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D7" w:rsidRPr="000763BD" w:rsidRDefault="001D6120" w:rsidP="00802484">
      <w:pPr>
        <w:jc w:val="center"/>
        <w:rPr>
          <w:rStyle w:val="a4"/>
          <w:sz w:val="30"/>
          <w:szCs w:val="30"/>
        </w:rPr>
      </w:pPr>
      <w:r>
        <w:rPr>
          <w:rStyle w:val="a4"/>
          <w:rFonts w:hint="eastAsia"/>
          <w:sz w:val="30"/>
          <w:szCs w:val="30"/>
        </w:rPr>
        <w:t xml:space="preserve"> </w:t>
      </w:r>
      <w:r w:rsidR="00B57A23" w:rsidRPr="000763BD">
        <w:rPr>
          <w:rStyle w:val="a4"/>
          <w:rFonts w:hint="eastAsia"/>
          <w:sz w:val="30"/>
          <w:szCs w:val="30"/>
        </w:rPr>
        <w:t>淮南卫校工作行事历</w:t>
      </w:r>
      <w:r w:rsidR="00E52AA5">
        <w:rPr>
          <w:rStyle w:val="a4"/>
          <w:rFonts w:hint="eastAsia"/>
          <w:sz w:val="30"/>
          <w:szCs w:val="30"/>
        </w:rPr>
        <w:t>（</w:t>
      </w:r>
      <w:r w:rsidR="00E52AA5" w:rsidRPr="00E52AA5">
        <w:rPr>
          <w:rStyle w:val="a4"/>
          <w:rFonts w:hint="eastAsia"/>
          <w:b w:val="0"/>
          <w:sz w:val="30"/>
          <w:szCs w:val="30"/>
        </w:rPr>
        <w:t>2</w:t>
      </w:r>
      <w:r w:rsidR="00E52AA5" w:rsidRPr="00E52AA5">
        <w:rPr>
          <w:rStyle w:val="a4"/>
          <w:rFonts w:hint="eastAsia"/>
          <w:b w:val="0"/>
          <w:sz w:val="30"/>
          <w:szCs w:val="30"/>
        </w:rPr>
        <w:t>月</w:t>
      </w:r>
      <w:r w:rsidR="00E52AA5" w:rsidRPr="00E52AA5">
        <w:rPr>
          <w:rStyle w:val="a4"/>
          <w:rFonts w:hint="eastAsia"/>
          <w:b w:val="0"/>
          <w:sz w:val="30"/>
          <w:szCs w:val="30"/>
        </w:rPr>
        <w:t>24</w:t>
      </w:r>
      <w:r w:rsidR="00E52AA5" w:rsidRPr="00E52AA5">
        <w:rPr>
          <w:rStyle w:val="a4"/>
          <w:rFonts w:hint="eastAsia"/>
          <w:b w:val="0"/>
          <w:sz w:val="30"/>
          <w:szCs w:val="30"/>
        </w:rPr>
        <w:t>日</w:t>
      </w:r>
      <w:r w:rsidR="00E52AA5" w:rsidRPr="00E52AA5">
        <w:rPr>
          <w:rStyle w:val="a4"/>
          <w:rFonts w:hint="eastAsia"/>
          <w:b w:val="0"/>
          <w:sz w:val="30"/>
          <w:szCs w:val="30"/>
        </w:rPr>
        <w:t>-3</w:t>
      </w:r>
      <w:r w:rsidR="00E52AA5" w:rsidRPr="00E52AA5">
        <w:rPr>
          <w:rStyle w:val="a4"/>
          <w:rFonts w:hint="eastAsia"/>
          <w:b w:val="0"/>
          <w:sz w:val="30"/>
          <w:szCs w:val="30"/>
        </w:rPr>
        <w:t>月</w:t>
      </w:r>
      <w:r w:rsidR="00E52AA5" w:rsidRPr="00E52AA5">
        <w:rPr>
          <w:rStyle w:val="a4"/>
          <w:rFonts w:hint="eastAsia"/>
          <w:b w:val="0"/>
          <w:sz w:val="30"/>
          <w:szCs w:val="30"/>
        </w:rPr>
        <w:t>10</w:t>
      </w:r>
      <w:r w:rsidR="00E52AA5" w:rsidRPr="00E52AA5">
        <w:rPr>
          <w:rStyle w:val="a4"/>
          <w:rFonts w:hint="eastAsia"/>
          <w:b w:val="0"/>
          <w:sz w:val="30"/>
          <w:szCs w:val="30"/>
        </w:rPr>
        <w:t>日）</w:t>
      </w:r>
    </w:p>
    <w:tbl>
      <w:tblPr>
        <w:tblpPr w:leftFromText="180" w:rightFromText="180" w:vertAnchor="page" w:horzAnchor="margin" w:tblpY="2086"/>
        <w:tblW w:w="988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3686"/>
        <w:gridCol w:w="4819"/>
      </w:tblGrid>
      <w:tr w:rsidR="000C26D7" w:rsidTr="00802484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科室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D7" w:rsidRPr="00777040" w:rsidRDefault="003F2F9E" w:rsidP="00240D80">
            <w:pPr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月</w:t>
            </w:r>
            <w:r w:rsidR="00240D80"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-2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24</w:t>
            </w:r>
            <w:r>
              <w:rPr>
                <w:rFonts w:hint="eastAsia"/>
                <w:b/>
              </w:rPr>
              <w:t>日</w:t>
            </w:r>
            <w:r w:rsidR="004269F4">
              <w:rPr>
                <w:rFonts w:hint="eastAsia"/>
                <w:b/>
              </w:rPr>
              <w:t>工作</w:t>
            </w:r>
            <w:r w:rsidR="00B57A23" w:rsidRPr="00777040">
              <w:rPr>
                <w:rFonts w:hint="eastAsia"/>
                <w:b/>
              </w:rPr>
              <w:t>完成情况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6D7" w:rsidRPr="00777040" w:rsidRDefault="004269F4" w:rsidP="003F2F9E">
            <w:pPr>
              <w:ind w:firstLineChars="343" w:firstLine="723"/>
              <w:rPr>
                <w:b/>
              </w:rPr>
            </w:pPr>
            <w:r w:rsidRPr="003F2F9E">
              <w:rPr>
                <w:rFonts w:hint="eastAsia"/>
                <w:b/>
              </w:rPr>
              <w:t>2</w:t>
            </w:r>
            <w:r w:rsidRPr="003F2F9E">
              <w:rPr>
                <w:rFonts w:hint="eastAsia"/>
                <w:b/>
              </w:rPr>
              <w:t>月</w:t>
            </w:r>
            <w:r w:rsidRPr="003F2F9E">
              <w:rPr>
                <w:rFonts w:hint="eastAsia"/>
                <w:b/>
              </w:rPr>
              <w:t>24</w:t>
            </w:r>
            <w:r w:rsidRPr="003F2F9E">
              <w:rPr>
                <w:rFonts w:hint="eastAsia"/>
                <w:b/>
              </w:rPr>
              <w:t>日</w:t>
            </w:r>
            <w:r w:rsidRPr="003F2F9E">
              <w:rPr>
                <w:rFonts w:hint="eastAsia"/>
                <w:b/>
              </w:rPr>
              <w:t>-3</w:t>
            </w:r>
            <w:r w:rsidRPr="003F2F9E">
              <w:rPr>
                <w:rFonts w:hint="eastAsia"/>
                <w:b/>
              </w:rPr>
              <w:t>月</w:t>
            </w:r>
            <w:r w:rsidRPr="003F2F9E">
              <w:rPr>
                <w:rFonts w:hint="eastAsia"/>
                <w:b/>
              </w:rPr>
              <w:t>10</w:t>
            </w:r>
            <w:r w:rsidRPr="003F2F9E">
              <w:rPr>
                <w:rFonts w:hint="eastAsia"/>
                <w:b/>
              </w:rPr>
              <w:t>日</w:t>
            </w:r>
            <w:r w:rsidR="00B57A23" w:rsidRPr="00777040">
              <w:rPr>
                <w:rFonts w:hint="eastAsia"/>
                <w:b/>
              </w:rPr>
              <w:t>工作安排</w:t>
            </w:r>
          </w:p>
        </w:tc>
      </w:tr>
      <w:tr w:rsidR="000C26D7" w:rsidTr="00802484">
        <w:trPr>
          <w:trHeight w:val="529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招生就业办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1CA" w:rsidRDefault="007771CA" w:rsidP="007771C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15-16</w:t>
            </w:r>
            <w:r>
              <w:rPr>
                <w:rFonts w:hint="eastAsia"/>
              </w:rPr>
              <w:t>日为对口高考补报名结束。</w:t>
            </w:r>
          </w:p>
          <w:p w:rsidR="000C26D7" w:rsidRPr="007771CA" w:rsidRDefault="007771CA" w:rsidP="007771C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届高职生源地统计工作。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71CA" w:rsidRDefault="007771CA" w:rsidP="007771CA">
            <w:r>
              <w:rPr>
                <w:rFonts w:hint="eastAsia"/>
              </w:rPr>
              <w:t>1</w:t>
            </w:r>
            <w:r w:rsidR="009B2F8A">
              <w:rPr>
                <w:rFonts w:hint="eastAsia"/>
              </w:rPr>
              <w:t>、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20-28</w:t>
            </w:r>
            <w:r>
              <w:rPr>
                <w:rFonts w:hint="eastAsia"/>
              </w:rPr>
              <w:t>日为对口高考文化课报名及志愿填报阶段。</w:t>
            </w:r>
          </w:p>
          <w:p w:rsidR="007771CA" w:rsidRDefault="009B2F8A" w:rsidP="007771C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771CA">
              <w:rPr>
                <w:rFonts w:hint="eastAsia"/>
              </w:rPr>
              <w:t>在</w:t>
            </w:r>
            <w:r w:rsidR="007771CA">
              <w:rPr>
                <w:rFonts w:hint="eastAsia"/>
              </w:rPr>
              <w:t>2</w:t>
            </w:r>
            <w:r w:rsidR="007771CA">
              <w:rPr>
                <w:rFonts w:hint="eastAsia"/>
              </w:rPr>
              <w:t>月下旬布置布置</w:t>
            </w:r>
            <w:r w:rsidR="007771CA">
              <w:rPr>
                <w:rFonts w:hint="eastAsia"/>
              </w:rPr>
              <w:t>2017</w:t>
            </w:r>
            <w:r w:rsidR="007771CA">
              <w:rPr>
                <w:rFonts w:hint="eastAsia"/>
              </w:rPr>
              <w:t>届高职、中专就业统计工作和相关培训。</w:t>
            </w:r>
          </w:p>
          <w:p w:rsidR="000C26D7" w:rsidRPr="00777040" w:rsidRDefault="009B2F8A" w:rsidP="007771C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771CA">
              <w:rPr>
                <w:rFonts w:hint="eastAsia"/>
              </w:rPr>
              <w:t>学校确定高职联办和今年招生专业和层次，以便于下一步制定招生计划。</w:t>
            </w:r>
          </w:p>
        </w:tc>
      </w:tr>
      <w:tr w:rsidR="000C26D7" w:rsidTr="00802484">
        <w:trPr>
          <w:trHeight w:val="451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学生科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1CA" w:rsidRDefault="007771CA" w:rsidP="007771C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、学生人数核查，对未按时到校的学生班主任已及时和家长联系。到下周一，对还未到校上课又没办理请假手续的学生，按自动退学处理。</w:t>
            </w:r>
          </w:p>
          <w:p w:rsidR="007771CA" w:rsidRDefault="007771CA" w:rsidP="007771C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、完成“三好学生、优干、奖学金”评选工作。</w:t>
            </w:r>
          </w:p>
          <w:p w:rsidR="007771CA" w:rsidRDefault="007771CA" w:rsidP="007771C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、完成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年春季中职助学金班级评选工作。</w:t>
            </w:r>
          </w:p>
          <w:p w:rsidR="007771CA" w:rsidRPr="00B368CD" w:rsidRDefault="007771CA" w:rsidP="007771C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、完成校内特困学生（包括孤儿）助学金评选工作。</w:t>
            </w:r>
          </w:p>
          <w:p w:rsidR="00EC3EF9" w:rsidRPr="00777040" w:rsidRDefault="007771CA" w:rsidP="00F7364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、一年级班主任</w:t>
            </w:r>
            <w:r w:rsidR="00F73644">
              <w:rPr>
                <w:rFonts w:hint="eastAsia"/>
              </w:rPr>
              <w:t>协</w:t>
            </w:r>
            <w:r>
              <w:rPr>
                <w:rFonts w:hint="eastAsia"/>
              </w:rPr>
              <w:t>助财务科完成学生报到缴费金额统计。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71CA" w:rsidRDefault="007771CA" w:rsidP="007771C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、解放军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医院到我校进行实习生选拔工作。</w:t>
            </w:r>
          </w:p>
          <w:p w:rsidR="007771CA" w:rsidRDefault="007771CA" w:rsidP="007771C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年实习生实习医院分配工作。</w:t>
            </w:r>
          </w:p>
          <w:p w:rsidR="007771CA" w:rsidRDefault="007771CA" w:rsidP="007771C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、完成实习班级学生实习补助、退交书费工作。</w:t>
            </w:r>
          </w:p>
          <w:p w:rsidR="007771CA" w:rsidRDefault="007771CA" w:rsidP="007771C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、奖学金发放工作。</w:t>
            </w:r>
          </w:p>
          <w:p w:rsidR="007771CA" w:rsidRDefault="007771CA" w:rsidP="007771C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、实习前教育工作。</w:t>
            </w:r>
          </w:p>
          <w:p w:rsidR="000C26D7" w:rsidRPr="00777040" w:rsidRDefault="007771CA" w:rsidP="00F7364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、为迎接</w:t>
            </w:r>
            <w:r>
              <w:rPr>
                <w:rFonts w:hint="eastAsia"/>
              </w:rPr>
              <w:t>5.12</w:t>
            </w:r>
            <w:r>
              <w:rPr>
                <w:rFonts w:hint="eastAsia"/>
              </w:rPr>
              <w:t>护士节，</w:t>
            </w:r>
            <w:r w:rsidR="00F73644">
              <w:rPr>
                <w:rFonts w:hint="eastAsia"/>
              </w:rPr>
              <w:t>筹备</w:t>
            </w:r>
            <w:r>
              <w:rPr>
                <w:rFonts w:hint="eastAsia"/>
              </w:rPr>
              <w:t>开展护理礼仪大赛。</w:t>
            </w:r>
          </w:p>
        </w:tc>
      </w:tr>
      <w:tr w:rsidR="000C26D7" w:rsidTr="00802484">
        <w:trPr>
          <w:trHeight w:val="504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团</w:t>
            </w:r>
            <w:r w:rsidRPr="00802484">
              <w:rPr>
                <w:rFonts w:hint="eastAsia"/>
                <w:b/>
              </w:rPr>
              <w:t xml:space="preserve"> </w:t>
            </w:r>
            <w:r w:rsidRPr="00802484">
              <w:rPr>
                <w:rFonts w:hint="eastAsia"/>
                <w:b/>
              </w:rPr>
              <w:t>委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1CA" w:rsidRPr="00A00F4C" w:rsidRDefault="00A00F4C" w:rsidP="00A00F4C">
            <w:r>
              <w:rPr>
                <w:rFonts w:hint="eastAsia"/>
              </w:rPr>
              <w:t>1</w:t>
            </w:r>
            <w:r w:rsidR="009B2F8A">
              <w:rPr>
                <w:rFonts w:hint="eastAsia"/>
              </w:rPr>
              <w:t>、</w:t>
            </w:r>
            <w:r w:rsidR="007771CA" w:rsidRPr="00A00F4C">
              <w:rPr>
                <w:rFonts w:hint="eastAsia"/>
              </w:rPr>
              <w:t>完成实习班级优秀团员（干）的评选活动。</w:t>
            </w:r>
          </w:p>
          <w:p w:rsidR="007771CA" w:rsidRPr="00A00F4C" w:rsidRDefault="009B2F8A" w:rsidP="00A00F4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771CA" w:rsidRPr="00A00F4C">
              <w:rPr>
                <w:rFonts w:hint="eastAsia"/>
              </w:rPr>
              <w:t>完成</w:t>
            </w:r>
            <w:r w:rsidR="007771CA" w:rsidRPr="00A00F4C">
              <w:rPr>
                <w:rFonts w:hint="eastAsia"/>
              </w:rPr>
              <w:t>2017</w:t>
            </w:r>
            <w:r w:rsidR="007771CA" w:rsidRPr="00A00F4C">
              <w:rPr>
                <w:rFonts w:hint="eastAsia"/>
              </w:rPr>
              <w:t>“庆元旦、迎新年”板报评比活动。</w:t>
            </w:r>
          </w:p>
          <w:p w:rsidR="000C26D7" w:rsidRPr="00777040" w:rsidRDefault="009B2F8A" w:rsidP="007869A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771CA" w:rsidRPr="00A00F4C">
              <w:rPr>
                <w:rFonts w:hint="eastAsia"/>
              </w:rPr>
              <w:t>更换一期校园专栏。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71CA" w:rsidRPr="00472F63" w:rsidRDefault="00472F63" w:rsidP="00472F63">
            <w:r>
              <w:rPr>
                <w:rFonts w:hint="eastAsia"/>
              </w:rPr>
              <w:t>1</w:t>
            </w:r>
            <w:r w:rsidR="009B2F8A">
              <w:rPr>
                <w:rFonts w:hint="eastAsia"/>
              </w:rPr>
              <w:t>、</w:t>
            </w:r>
            <w:r w:rsidR="007771CA" w:rsidRPr="00472F63">
              <w:rPr>
                <w:rFonts w:hint="eastAsia"/>
              </w:rPr>
              <w:t>学雷锋活动月系列活动：</w:t>
            </w:r>
          </w:p>
          <w:p w:rsidR="007771CA" w:rsidRPr="00472F63" w:rsidRDefault="007771CA" w:rsidP="00472F63">
            <w:r w:rsidRPr="00472F63">
              <w:rPr>
                <w:rFonts w:hint="eastAsia"/>
              </w:rPr>
              <w:t>①学雷锋板报评比</w:t>
            </w:r>
          </w:p>
          <w:p w:rsidR="007771CA" w:rsidRPr="00472F63" w:rsidRDefault="007771CA" w:rsidP="00472F63">
            <w:r w:rsidRPr="00472F63">
              <w:rPr>
                <w:rFonts w:hint="eastAsia"/>
              </w:rPr>
              <w:t>②广播站宣传</w:t>
            </w:r>
          </w:p>
          <w:p w:rsidR="007771CA" w:rsidRPr="00472F63" w:rsidRDefault="007771CA" w:rsidP="00472F63">
            <w:r w:rsidRPr="00472F63">
              <w:rPr>
                <w:rFonts w:hint="eastAsia"/>
              </w:rPr>
              <w:t>③校内校外学雷锋活动</w:t>
            </w:r>
          </w:p>
          <w:p w:rsidR="000C26D7" w:rsidRPr="00777040" w:rsidRDefault="007771CA" w:rsidP="00472F63">
            <w:r w:rsidRPr="00472F63">
              <w:rPr>
                <w:rFonts w:hint="eastAsia"/>
              </w:rPr>
              <w:t>2</w:t>
            </w:r>
            <w:r w:rsidRPr="00472F63">
              <w:rPr>
                <w:rFonts w:hint="eastAsia"/>
              </w:rPr>
              <w:t>、整理双</w:t>
            </w:r>
            <w:proofErr w:type="gramStart"/>
            <w:r w:rsidRPr="00472F63">
              <w:rPr>
                <w:rFonts w:hint="eastAsia"/>
              </w:rPr>
              <w:t>百考核</w:t>
            </w:r>
            <w:proofErr w:type="gramEnd"/>
            <w:r w:rsidRPr="00472F63">
              <w:rPr>
                <w:rFonts w:hint="eastAsia"/>
              </w:rPr>
              <w:t>验收材料</w:t>
            </w:r>
          </w:p>
        </w:tc>
      </w:tr>
      <w:tr w:rsidR="000C26D7" w:rsidTr="00802484">
        <w:trPr>
          <w:trHeight w:val="447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保卫科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714" w:rsidRPr="00777040" w:rsidRDefault="005378DD" w:rsidP="00777040">
            <w:r>
              <w:rPr>
                <w:rFonts w:hint="eastAsia"/>
              </w:rPr>
              <w:t>常规工作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EF9" w:rsidRPr="00777040" w:rsidRDefault="005378DD" w:rsidP="006325BA">
            <w:r>
              <w:rPr>
                <w:rFonts w:hint="eastAsia"/>
              </w:rPr>
              <w:t>与各科室签订安全责任制和安全责任制的兑现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总务科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C26" w:rsidRPr="008B688E" w:rsidRDefault="00B34C26" w:rsidP="008B688E">
            <w:r w:rsidRPr="008B688E">
              <w:rPr>
                <w:rFonts w:hint="eastAsia"/>
              </w:rPr>
              <w:t>1</w:t>
            </w:r>
            <w:r w:rsidRPr="008B688E">
              <w:rPr>
                <w:rFonts w:hint="eastAsia"/>
              </w:rPr>
              <w:t>、克服困难基本确保了开学以来各项报修得到及时维修。</w:t>
            </w:r>
          </w:p>
          <w:p w:rsidR="00B34C26" w:rsidRPr="008B688E" w:rsidRDefault="00B34C26" w:rsidP="008B688E">
            <w:r w:rsidRPr="008B688E">
              <w:rPr>
                <w:rFonts w:hint="eastAsia"/>
              </w:rPr>
              <w:t>2</w:t>
            </w:r>
            <w:r w:rsidRPr="008B688E">
              <w:rPr>
                <w:rFonts w:hint="eastAsia"/>
              </w:rPr>
              <w:t>、对学校食堂、超市、水房、浴池进行了督导检查和日常监管，确保食品安全。</w:t>
            </w:r>
          </w:p>
          <w:p w:rsidR="00F03714" w:rsidRPr="00777040" w:rsidRDefault="00B34C26" w:rsidP="00690200">
            <w:r w:rsidRPr="008B688E">
              <w:rPr>
                <w:rFonts w:hint="eastAsia"/>
              </w:rPr>
              <w:t>3</w:t>
            </w:r>
            <w:r w:rsidR="00690200">
              <w:rPr>
                <w:rFonts w:hint="eastAsia"/>
              </w:rPr>
              <w:t>、办结新校区建设用地规划许可证，</w:t>
            </w:r>
            <w:r w:rsidRPr="008B688E">
              <w:rPr>
                <w:rFonts w:hint="eastAsia"/>
              </w:rPr>
              <w:t>办理土地用地手续；项目扩初设计专家评审按计划将于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7"/>
              </w:smartTagPr>
              <w:r w:rsidRPr="008B688E">
                <w:rPr>
                  <w:rFonts w:hint="eastAsia"/>
                </w:rPr>
                <w:t>2</w:t>
              </w:r>
              <w:r w:rsidRPr="008B688E">
                <w:rPr>
                  <w:rFonts w:hint="eastAsia"/>
                </w:rPr>
                <w:t>月</w:t>
              </w:r>
              <w:r w:rsidRPr="008B688E">
                <w:rPr>
                  <w:rFonts w:hint="eastAsia"/>
                </w:rPr>
                <w:t>24</w:t>
              </w:r>
              <w:r w:rsidRPr="008B688E">
                <w:rPr>
                  <w:rFonts w:hint="eastAsia"/>
                </w:rPr>
                <w:t>日</w:t>
              </w:r>
            </w:smartTag>
            <w:r w:rsidRPr="008B688E">
              <w:rPr>
                <w:rFonts w:hint="eastAsia"/>
              </w:rPr>
              <w:t>下午如期举行。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4C26" w:rsidRPr="008E2BEE" w:rsidRDefault="00B34C26" w:rsidP="008E2BEE">
            <w:r w:rsidRPr="008E2BEE">
              <w:rPr>
                <w:rFonts w:hint="eastAsia"/>
              </w:rPr>
              <w:t>1</w:t>
            </w:r>
            <w:r w:rsidRPr="008E2BEE">
              <w:rPr>
                <w:rFonts w:hint="eastAsia"/>
              </w:rPr>
              <w:t>、继续做好食堂、超市等卫生监管。</w:t>
            </w:r>
          </w:p>
          <w:p w:rsidR="00B34C26" w:rsidRPr="008E2BEE" w:rsidRDefault="00B34C26" w:rsidP="008E2BEE">
            <w:r w:rsidRPr="008E2BEE">
              <w:rPr>
                <w:rFonts w:hint="eastAsia"/>
              </w:rPr>
              <w:t>2</w:t>
            </w:r>
            <w:r w:rsidRPr="008E2BEE">
              <w:rPr>
                <w:rFonts w:hint="eastAsia"/>
              </w:rPr>
              <w:t>、做好办公用品、卫生工具等采购、分发。</w:t>
            </w:r>
          </w:p>
          <w:p w:rsidR="000C26D7" w:rsidRPr="00777040" w:rsidRDefault="00B34C26" w:rsidP="00B34C26">
            <w:r w:rsidRPr="008E2BEE">
              <w:rPr>
                <w:rFonts w:hint="eastAsia"/>
              </w:rPr>
              <w:t>3</w:t>
            </w:r>
            <w:r w:rsidRPr="008E2BEE">
              <w:rPr>
                <w:rFonts w:hint="eastAsia"/>
              </w:rPr>
              <w:t>、继续加紧推进新校区前期工作。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教务科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2B" w:rsidRPr="00641432" w:rsidRDefault="0060562B" w:rsidP="00641432">
            <w:r w:rsidRPr="00641432">
              <w:t>1</w:t>
            </w:r>
            <w:r w:rsidR="009B2F8A">
              <w:rPr>
                <w:rFonts w:hint="eastAsia"/>
              </w:rPr>
              <w:t>、</w:t>
            </w:r>
            <w:r w:rsidRPr="00641432">
              <w:rPr>
                <w:rFonts w:hint="eastAsia"/>
              </w:rPr>
              <w:t>保证正常的教学秩序。</w:t>
            </w:r>
          </w:p>
          <w:p w:rsidR="0060562B" w:rsidRPr="00641432" w:rsidRDefault="009B2F8A" w:rsidP="00641432">
            <w:r>
              <w:t>2</w:t>
            </w:r>
            <w:r>
              <w:rPr>
                <w:rFonts w:hint="eastAsia"/>
              </w:rPr>
              <w:t>、</w:t>
            </w:r>
            <w:r w:rsidR="0060562B" w:rsidRPr="00641432">
              <w:rPr>
                <w:rFonts w:hint="eastAsia"/>
              </w:rPr>
              <w:t>护士资格考试辅导的相关准备工作。</w:t>
            </w:r>
          </w:p>
          <w:p w:rsidR="0060562B" w:rsidRPr="00641432" w:rsidRDefault="009B2F8A" w:rsidP="00641432">
            <w:r>
              <w:t>3</w:t>
            </w:r>
            <w:r>
              <w:rPr>
                <w:rFonts w:hint="eastAsia"/>
              </w:rPr>
              <w:t>、</w:t>
            </w:r>
            <w:r w:rsidR="0060562B" w:rsidRPr="00641432">
              <w:rPr>
                <w:rFonts w:hint="eastAsia"/>
              </w:rPr>
              <w:t>安排补考。</w:t>
            </w:r>
          </w:p>
          <w:p w:rsidR="0060562B" w:rsidRPr="00641432" w:rsidRDefault="009B2F8A" w:rsidP="00641432">
            <w:r>
              <w:t>4</w:t>
            </w:r>
            <w:r>
              <w:rPr>
                <w:rFonts w:hint="eastAsia"/>
              </w:rPr>
              <w:t>、</w:t>
            </w:r>
            <w:r w:rsidR="0060562B" w:rsidRPr="00641432">
              <w:rPr>
                <w:rFonts w:hint="eastAsia"/>
              </w:rPr>
              <w:t>技能大赛选手集训。</w:t>
            </w:r>
          </w:p>
          <w:p w:rsidR="00F03714" w:rsidRPr="0060562B" w:rsidRDefault="00F03714" w:rsidP="00963062"/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7032" w:rsidRPr="00963062" w:rsidRDefault="006B74FD" w:rsidP="00963062">
            <w:r>
              <w:rPr>
                <w:rFonts w:hint="eastAsia"/>
              </w:rPr>
              <w:t>1</w:t>
            </w:r>
            <w:r w:rsidR="00F37032" w:rsidRPr="00963062">
              <w:rPr>
                <w:rFonts w:hint="eastAsia"/>
              </w:rPr>
              <w:t>、</w:t>
            </w:r>
            <w:r w:rsidR="00F37032" w:rsidRPr="00963062">
              <w:rPr>
                <w:rFonts w:hint="eastAsia"/>
              </w:rPr>
              <w:t xml:space="preserve"> </w:t>
            </w:r>
            <w:r w:rsidR="00F37032" w:rsidRPr="00963062">
              <w:rPr>
                <w:rFonts w:hint="eastAsia"/>
              </w:rPr>
              <w:t>护士资格考试辅导准备工作</w:t>
            </w:r>
            <w:r>
              <w:rPr>
                <w:rFonts w:hint="eastAsia"/>
              </w:rPr>
              <w:t>。</w:t>
            </w:r>
            <w:r w:rsidR="00F37032" w:rsidRPr="00963062">
              <w:rPr>
                <w:rFonts w:hint="eastAsia"/>
              </w:rPr>
              <w:t>总人数</w:t>
            </w:r>
            <w:r w:rsidR="00F37032" w:rsidRPr="00963062">
              <w:rPr>
                <w:rFonts w:hint="eastAsia"/>
              </w:rPr>
              <w:t>522</w:t>
            </w:r>
            <w:r w:rsidR="00F37032" w:rsidRPr="00963062">
              <w:rPr>
                <w:rFonts w:hint="eastAsia"/>
              </w:rPr>
              <w:t>人，准备开设</w:t>
            </w:r>
            <w:r w:rsidR="00F37032" w:rsidRPr="00963062">
              <w:rPr>
                <w:rFonts w:hint="eastAsia"/>
              </w:rPr>
              <w:t>3</w:t>
            </w:r>
            <w:r w:rsidR="00F37032" w:rsidRPr="00963062">
              <w:rPr>
                <w:rFonts w:hint="eastAsia"/>
              </w:rPr>
              <w:t>个大班（报告厅、阶梯教室、大教室）。</w:t>
            </w:r>
            <w:r w:rsidR="009B2F8A">
              <w:rPr>
                <w:rFonts w:hint="eastAsia"/>
              </w:rPr>
              <w:t>2</w:t>
            </w:r>
            <w:r w:rsidR="009B2F8A">
              <w:rPr>
                <w:rFonts w:hint="eastAsia"/>
              </w:rPr>
              <w:t>、</w:t>
            </w:r>
            <w:r w:rsidR="00F37032" w:rsidRPr="00963062">
              <w:rPr>
                <w:rFonts w:hint="eastAsia"/>
              </w:rPr>
              <w:t xml:space="preserve"> 2</w:t>
            </w:r>
            <w:r w:rsidR="00F37032" w:rsidRPr="00963062">
              <w:rPr>
                <w:rFonts w:hint="eastAsia"/>
              </w:rPr>
              <w:t>月底确定任课教师名单、发辅导教材，方便教师提前熟悉教材、备课。</w:t>
            </w:r>
            <w:r w:rsidR="009B2F8A">
              <w:rPr>
                <w:rFonts w:hint="eastAsia"/>
              </w:rPr>
              <w:t>3</w:t>
            </w:r>
            <w:r w:rsidR="009B2F8A">
              <w:rPr>
                <w:rFonts w:hint="eastAsia"/>
              </w:rPr>
              <w:t>、</w:t>
            </w:r>
            <w:r w:rsidR="00F37032" w:rsidRPr="00963062">
              <w:rPr>
                <w:rFonts w:hint="eastAsia"/>
              </w:rPr>
              <w:t>拟组织学生参加</w:t>
            </w:r>
            <w:r w:rsidR="00F37032" w:rsidRPr="00963062">
              <w:rPr>
                <w:rFonts w:hint="eastAsia"/>
              </w:rPr>
              <w:t>2017</w:t>
            </w:r>
            <w:r w:rsidR="00F37032" w:rsidRPr="00963062">
              <w:rPr>
                <w:rFonts w:hint="eastAsia"/>
              </w:rPr>
              <w:t>年护士执业资格考试全国模拟联考。</w:t>
            </w:r>
          </w:p>
          <w:p w:rsidR="00F37032" w:rsidRPr="00963062" w:rsidRDefault="006B74FD" w:rsidP="00963062">
            <w:r>
              <w:rPr>
                <w:rFonts w:hint="eastAsia"/>
              </w:rPr>
              <w:t>2</w:t>
            </w:r>
            <w:r w:rsidR="00F37032" w:rsidRPr="00963062">
              <w:rPr>
                <w:rFonts w:hint="eastAsia"/>
              </w:rPr>
              <w:t>、收集</w:t>
            </w:r>
            <w:r w:rsidR="00F37032" w:rsidRPr="00963062">
              <w:rPr>
                <w:rFonts w:hint="eastAsia"/>
              </w:rPr>
              <w:t>2018</w:t>
            </w:r>
            <w:r w:rsidR="00F37032" w:rsidRPr="00963062">
              <w:rPr>
                <w:rFonts w:hint="eastAsia"/>
              </w:rPr>
              <w:t>届学生期末考试试卷等</w:t>
            </w:r>
          </w:p>
          <w:p w:rsidR="000C26D7" w:rsidRPr="00777040" w:rsidRDefault="006B74FD" w:rsidP="00963062">
            <w:r>
              <w:rPr>
                <w:rFonts w:hint="eastAsia"/>
              </w:rPr>
              <w:t>3</w:t>
            </w:r>
            <w:r w:rsidR="00F37032" w:rsidRPr="00963062">
              <w:rPr>
                <w:rFonts w:hint="eastAsia"/>
              </w:rPr>
              <w:t>、组织师生参加安徽省中职学校技能大赛。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医学教研室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714" w:rsidRPr="00777040" w:rsidRDefault="00A00F4C" w:rsidP="006B74FD">
            <w:r w:rsidRPr="008E2BEE">
              <w:rPr>
                <w:rFonts w:hint="eastAsia"/>
              </w:rPr>
              <w:t>1</w:t>
            </w:r>
            <w:r w:rsidR="006B74FD">
              <w:rPr>
                <w:rFonts w:hint="eastAsia"/>
              </w:rPr>
              <w:t>、</w:t>
            </w:r>
            <w:r w:rsidR="00F37032" w:rsidRPr="008E2BEE">
              <w:rPr>
                <w:rFonts w:hint="eastAsia"/>
              </w:rPr>
              <w:t>完善中</w:t>
            </w:r>
            <w:proofErr w:type="gramStart"/>
            <w:r w:rsidR="00F37032" w:rsidRPr="008E2BEE">
              <w:rPr>
                <w:rFonts w:hint="eastAsia"/>
              </w:rPr>
              <w:t>职质量</w:t>
            </w:r>
            <w:proofErr w:type="gramEnd"/>
            <w:r w:rsidR="00F37032" w:rsidRPr="008E2BEE">
              <w:rPr>
                <w:rFonts w:hint="eastAsia"/>
              </w:rPr>
              <w:t>提升工程护理和助产专业省级专业建设项目</w:t>
            </w:r>
            <w:r w:rsidRPr="008E2BEE">
              <w:rPr>
                <w:rFonts w:hint="eastAsia"/>
              </w:rPr>
              <w:t>2</w:t>
            </w:r>
            <w:r w:rsidR="006B74FD">
              <w:rPr>
                <w:rFonts w:hint="eastAsia"/>
              </w:rPr>
              <w:t>、</w:t>
            </w:r>
            <w:r w:rsidR="00F37032" w:rsidRPr="008E2BEE">
              <w:rPr>
                <w:rFonts w:hint="eastAsia"/>
              </w:rPr>
              <w:t>校刊编辑</w:t>
            </w:r>
            <w:r w:rsidRPr="008E2BEE">
              <w:rPr>
                <w:rFonts w:hint="eastAsia"/>
              </w:rPr>
              <w:t>3</w:t>
            </w:r>
            <w:r w:rsidR="006B74FD">
              <w:rPr>
                <w:rFonts w:hint="eastAsia"/>
              </w:rPr>
              <w:t>、</w:t>
            </w:r>
            <w:r w:rsidR="00F37032" w:rsidRPr="008E2BEE">
              <w:rPr>
                <w:rFonts w:hint="eastAsia"/>
              </w:rPr>
              <w:t>康复专业申报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6D7" w:rsidRPr="008E2BEE" w:rsidRDefault="00690200" w:rsidP="008E2BEE">
            <w:r>
              <w:rPr>
                <w:rFonts w:hint="eastAsia"/>
              </w:rPr>
              <w:t>校刊</w:t>
            </w:r>
            <w:r w:rsidR="00F37032" w:rsidRPr="008E2BEE">
              <w:rPr>
                <w:rFonts w:hint="eastAsia"/>
              </w:rPr>
              <w:t>编辑</w:t>
            </w:r>
          </w:p>
        </w:tc>
      </w:tr>
      <w:tr w:rsidR="000C26D7" w:rsidTr="00802484">
        <w:trPr>
          <w:trHeight w:val="428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附</w:t>
            </w:r>
            <w:r w:rsidRPr="00802484">
              <w:rPr>
                <w:rFonts w:hint="eastAsia"/>
                <w:b/>
              </w:rPr>
              <w:t xml:space="preserve"> </w:t>
            </w:r>
            <w:r w:rsidRPr="00802484">
              <w:rPr>
                <w:rFonts w:hint="eastAsia"/>
                <w:b/>
              </w:rPr>
              <w:t>院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B5" w:rsidRPr="008E2BEE" w:rsidRDefault="00641432" w:rsidP="008E2BEE">
            <w:r w:rsidRPr="008E2BEE">
              <w:t>上两周工作基本完成。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1432" w:rsidRPr="008E2BEE" w:rsidRDefault="00641432" w:rsidP="008E2BEE">
            <w:r w:rsidRPr="008E2BEE">
              <w:t>1</w:t>
            </w:r>
            <w:r w:rsidRPr="008E2BEE">
              <w:t>、日常工作安排。</w:t>
            </w:r>
          </w:p>
          <w:p w:rsidR="000C26D7" w:rsidRPr="00777040" w:rsidRDefault="00641432" w:rsidP="008E2BEE">
            <w:r w:rsidRPr="008E2BEE">
              <w:lastRenderedPageBreak/>
              <w:t>2</w:t>
            </w:r>
            <w:r w:rsidRPr="008E2BEE">
              <w:t>、开展</w:t>
            </w:r>
            <w:r w:rsidRPr="008E2BEE">
              <w:t>“</w:t>
            </w:r>
            <w:r w:rsidRPr="008E2BEE">
              <w:t>三八</w:t>
            </w:r>
            <w:r w:rsidRPr="008E2BEE">
              <w:t>”</w:t>
            </w:r>
            <w:r w:rsidRPr="008E2BEE">
              <w:t>妇女节女性专项体检优惠套餐活动。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lastRenderedPageBreak/>
              <w:t>信息中心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D51" w:rsidRPr="008E2BEE" w:rsidRDefault="00DD4026" w:rsidP="008E2BEE">
            <w:r>
              <w:rPr>
                <w:rFonts w:hint="eastAsia"/>
              </w:rPr>
              <w:t>安装职业英语考试系统，供师</w:t>
            </w:r>
            <w:r w:rsidR="00F37032" w:rsidRPr="008E2BEE">
              <w:rPr>
                <w:rFonts w:hint="eastAsia"/>
              </w:rPr>
              <w:t>生训练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12F" w:rsidRPr="008E2BEE" w:rsidRDefault="00F37032" w:rsidP="008E2BEE">
            <w:r w:rsidRPr="008E2BEE">
              <w:rPr>
                <w:rFonts w:hint="eastAsia"/>
              </w:rPr>
              <w:t>日常工作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办公室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D7" w:rsidRPr="00DD4026" w:rsidRDefault="003A0D29" w:rsidP="00DD4026">
            <w:r w:rsidRPr="00DD4026">
              <w:rPr>
                <w:rFonts w:hint="eastAsia"/>
              </w:rPr>
              <w:t>1.</w:t>
            </w:r>
            <w:r w:rsidR="005378DD" w:rsidRPr="00DD4026">
              <w:rPr>
                <w:rFonts w:hint="eastAsia"/>
              </w:rPr>
              <w:t>质量提升工程相关材料</w:t>
            </w:r>
            <w:r w:rsidR="0047172D" w:rsidRPr="00DD4026">
              <w:rPr>
                <w:rFonts w:hint="eastAsia"/>
              </w:rPr>
              <w:t>汇总</w:t>
            </w:r>
            <w:r w:rsidR="005378DD" w:rsidRPr="00DD4026">
              <w:rPr>
                <w:rFonts w:hint="eastAsia"/>
              </w:rPr>
              <w:t>上报</w:t>
            </w:r>
          </w:p>
          <w:p w:rsidR="005378DD" w:rsidRPr="00DD4026" w:rsidRDefault="003A0D29" w:rsidP="00DD4026">
            <w:r w:rsidRPr="00DD4026">
              <w:rPr>
                <w:rFonts w:hint="eastAsia"/>
              </w:rPr>
              <w:t>2.</w:t>
            </w:r>
            <w:r w:rsidR="00C42D89" w:rsidRPr="00DD4026">
              <w:rPr>
                <w:rFonts w:hint="eastAsia"/>
              </w:rPr>
              <w:t>管理水平提升行动计划任务分解</w:t>
            </w:r>
          </w:p>
          <w:p w:rsidR="00C42D89" w:rsidRPr="00DD4026" w:rsidRDefault="003A0D29" w:rsidP="00DD4026">
            <w:r w:rsidRPr="00DD4026">
              <w:rPr>
                <w:rFonts w:hint="eastAsia"/>
              </w:rPr>
              <w:t>3.</w:t>
            </w:r>
            <w:r w:rsidR="0047172D" w:rsidRPr="00DD4026">
              <w:rPr>
                <w:rFonts w:hint="eastAsia"/>
              </w:rPr>
              <w:t>开学专项督导检查自查报告</w:t>
            </w:r>
            <w:r w:rsidRPr="00DD4026">
              <w:rPr>
                <w:rFonts w:hint="eastAsia"/>
              </w:rPr>
              <w:t>上报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6D7" w:rsidRPr="00DD4026" w:rsidRDefault="003A0D29" w:rsidP="00DD4026">
            <w:r w:rsidRPr="00DD4026">
              <w:rPr>
                <w:rFonts w:hint="eastAsia"/>
              </w:rPr>
              <w:t>1.</w:t>
            </w:r>
            <w:r w:rsidR="00C42D89" w:rsidRPr="00DD4026">
              <w:rPr>
                <w:rFonts w:hint="eastAsia"/>
              </w:rPr>
              <w:t>整理双百</w:t>
            </w:r>
            <w:r w:rsidR="003E7D91">
              <w:rPr>
                <w:rFonts w:hint="eastAsia"/>
              </w:rPr>
              <w:t>分</w:t>
            </w:r>
            <w:r w:rsidR="00C42D89" w:rsidRPr="00DD4026">
              <w:rPr>
                <w:rFonts w:hint="eastAsia"/>
              </w:rPr>
              <w:t>考核验收材料</w:t>
            </w:r>
          </w:p>
          <w:p w:rsidR="00C42D89" w:rsidRPr="00DD4026" w:rsidRDefault="003A0D29" w:rsidP="00DD4026">
            <w:r w:rsidRPr="00DD4026">
              <w:rPr>
                <w:rFonts w:hint="eastAsia"/>
              </w:rPr>
              <w:t>2.</w:t>
            </w:r>
            <w:r w:rsidR="00C42D89" w:rsidRPr="00DD4026">
              <w:rPr>
                <w:rFonts w:hint="eastAsia"/>
              </w:rPr>
              <w:t>管理水平提升行动计划</w:t>
            </w:r>
            <w:r w:rsidR="0047172D" w:rsidRPr="00DD4026">
              <w:rPr>
                <w:rFonts w:hint="eastAsia"/>
              </w:rPr>
              <w:t>材料上报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财务科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82A" w:rsidRPr="00DD4026" w:rsidRDefault="0042172B" w:rsidP="00DD402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2E367C" w:rsidRPr="00DD4026">
              <w:rPr>
                <w:rFonts w:hint="eastAsia"/>
              </w:rPr>
              <w:t>已圆满完成中专三年级、高职四年级老生</w:t>
            </w:r>
            <w:r>
              <w:rPr>
                <w:rFonts w:hint="eastAsia"/>
              </w:rPr>
              <w:t>的</w:t>
            </w:r>
            <w:r w:rsidR="002E367C" w:rsidRPr="00DD4026">
              <w:rPr>
                <w:rFonts w:hint="eastAsia"/>
              </w:rPr>
              <w:t>收费工作</w:t>
            </w:r>
            <w:r w:rsidR="00963062" w:rsidRPr="00DD4026">
              <w:rPr>
                <w:rFonts w:hint="eastAsia"/>
              </w:rPr>
              <w:t>。</w:t>
            </w:r>
          </w:p>
          <w:p w:rsidR="0075182A" w:rsidRPr="00DD4026" w:rsidRDefault="0042172B" w:rsidP="00DD402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E367C" w:rsidRPr="00DD4026">
              <w:rPr>
                <w:rFonts w:hint="eastAsia"/>
              </w:rPr>
              <w:t>2017</w:t>
            </w:r>
            <w:r w:rsidR="002E367C" w:rsidRPr="00DD4026">
              <w:rPr>
                <w:rFonts w:hint="eastAsia"/>
              </w:rPr>
              <w:t>年新账建账</w:t>
            </w:r>
            <w:proofErr w:type="gramStart"/>
            <w:r w:rsidR="002E367C" w:rsidRPr="00DD4026">
              <w:rPr>
                <w:rFonts w:hint="eastAsia"/>
              </w:rPr>
              <w:t>畅</w:t>
            </w:r>
            <w:proofErr w:type="gramEnd"/>
            <w:r w:rsidR="002E367C" w:rsidRPr="00DD4026">
              <w:rPr>
                <w:rFonts w:hint="eastAsia"/>
              </w:rPr>
              <w:t>易通会计软件系统顺利通过完成</w:t>
            </w:r>
            <w:r w:rsidR="00963062" w:rsidRPr="00DD4026">
              <w:rPr>
                <w:rFonts w:hint="eastAsia"/>
              </w:rPr>
              <w:t>。</w:t>
            </w:r>
          </w:p>
          <w:p w:rsidR="0075182A" w:rsidRPr="00DD4026" w:rsidRDefault="0042172B" w:rsidP="00DD402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2E367C" w:rsidRPr="00DD4026">
              <w:rPr>
                <w:rFonts w:hint="eastAsia"/>
              </w:rPr>
              <w:t>2016</w:t>
            </w:r>
            <w:r w:rsidR="002E367C" w:rsidRPr="00DD4026">
              <w:rPr>
                <w:rFonts w:hint="eastAsia"/>
              </w:rPr>
              <w:t>年入学新生班补交书费。</w:t>
            </w:r>
          </w:p>
          <w:p w:rsidR="00D93F0F" w:rsidRPr="00DD4026" w:rsidRDefault="002E367C" w:rsidP="00452C87">
            <w:r w:rsidRPr="00DD4026">
              <w:rPr>
                <w:rFonts w:hint="eastAsia"/>
              </w:rPr>
              <w:t>4</w:t>
            </w:r>
            <w:r w:rsidR="0042172B">
              <w:rPr>
                <w:rFonts w:hint="eastAsia"/>
              </w:rPr>
              <w:t>、</w:t>
            </w:r>
            <w:r w:rsidR="001A3897">
              <w:rPr>
                <w:rFonts w:hint="eastAsia"/>
              </w:rPr>
              <w:t>日常</w:t>
            </w:r>
            <w:r w:rsidRPr="00DD4026">
              <w:rPr>
                <w:rFonts w:hint="eastAsia"/>
              </w:rPr>
              <w:t>财务结算</w:t>
            </w:r>
            <w:r w:rsidR="00A67FEC" w:rsidRPr="00DD4026">
              <w:rPr>
                <w:rFonts w:hint="eastAsia"/>
              </w:rPr>
              <w:t>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82A" w:rsidRPr="00DD4026" w:rsidRDefault="002E367C" w:rsidP="00DD4026">
            <w:r w:rsidRPr="00DD4026">
              <w:rPr>
                <w:rFonts w:hint="eastAsia"/>
              </w:rPr>
              <w:t>1</w:t>
            </w:r>
            <w:r w:rsidR="0042172B">
              <w:rPr>
                <w:rFonts w:hint="eastAsia"/>
              </w:rPr>
              <w:t>、</w:t>
            </w:r>
            <w:r w:rsidRPr="00DD4026">
              <w:rPr>
                <w:rFonts w:hint="eastAsia"/>
              </w:rPr>
              <w:t>政府采购备案计划报送</w:t>
            </w:r>
            <w:r w:rsidR="00963062" w:rsidRPr="00DD4026">
              <w:rPr>
                <w:rFonts w:hint="eastAsia"/>
              </w:rPr>
              <w:t>。</w:t>
            </w:r>
          </w:p>
          <w:p w:rsidR="0075182A" w:rsidRPr="00DD4026" w:rsidRDefault="0042172B" w:rsidP="00DD402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E367C" w:rsidRPr="00DD4026">
              <w:rPr>
                <w:rFonts w:hint="eastAsia"/>
              </w:rPr>
              <w:t>奖学金、助学金、实习</w:t>
            </w:r>
            <w:proofErr w:type="gramStart"/>
            <w:r w:rsidR="002E367C" w:rsidRPr="00DD4026">
              <w:rPr>
                <w:rFonts w:hint="eastAsia"/>
              </w:rPr>
              <w:t>费财政</w:t>
            </w:r>
            <w:proofErr w:type="gramEnd"/>
            <w:r w:rsidR="002E367C" w:rsidRPr="00DD4026">
              <w:rPr>
                <w:rFonts w:hint="eastAsia"/>
              </w:rPr>
              <w:t>用款计划申报。</w:t>
            </w:r>
          </w:p>
          <w:p w:rsidR="0075182A" w:rsidRPr="00DD4026" w:rsidRDefault="0042172B" w:rsidP="00DD402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2E367C" w:rsidRPr="00DD4026">
              <w:rPr>
                <w:rFonts w:hint="eastAsia"/>
              </w:rPr>
              <w:t>一季度住房公积金核算转付</w:t>
            </w:r>
            <w:r w:rsidR="00963062" w:rsidRPr="00DD4026">
              <w:rPr>
                <w:rFonts w:hint="eastAsia"/>
              </w:rPr>
              <w:t>。</w:t>
            </w:r>
          </w:p>
          <w:p w:rsidR="00D93F0F" w:rsidRPr="00DD4026" w:rsidRDefault="00D93F0F" w:rsidP="00DD4026"/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人事科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D7" w:rsidRPr="00DD4026" w:rsidRDefault="002576F0" w:rsidP="00907A7B">
            <w:r w:rsidRPr="00DD4026">
              <w:t>1</w:t>
            </w:r>
            <w:r w:rsidR="00907A7B">
              <w:rPr>
                <w:rFonts w:hint="eastAsia"/>
              </w:rPr>
              <w:t>、</w:t>
            </w:r>
            <w:r w:rsidRPr="00DD4026">
              <w:t xml:space="preserve"> </w:t>
            </w:r>
            <w:r w:rsidRPr="00DD4026">
              <w:t>认真做好组织生活会的准备工作</w:t>
            </w:r>
            <w:r w:rsidR="00F43262" w:rsidRPr="00DD4026">
              <w:t>2</w:t>
            </w:r>
            <w:r w:rsidR="00907A7B">
              <w:rPr>
                <w:rFonts w:hint="eastAsia"/>
              </w:rPr>
              <w:t>、</w:t>
            </w:r>
            <w:r w:rsidRPr="00DD4026">
              <w:t>“</w:t>
            </w:r>
            <w:r w:rsidRPr="00DD4026">
              <w:t>两学一做</w:t>
            </w:r>
            <w:r w:rsidRPr="00DD4026">
              <w:t>”</w:t>
            </w:r>
            <w:r w:rsidRPr="00DD4026">
              <w:t>周报表常规填报</w:t>
            </w:r>
            <w:r w:rsidR="00F43262" w:rsidRPr="00DD4026">
              <w:t>3.</w:t>
            </w:r>
            <w:r w:rsidRPr="00DD4026">
              <w:t>“2</w:t>
            </w:r>
            <w:r w:rsidRPr="00DD4026">
              <w:t>月整改报告</w:t>
            </w:r>
            <w:r w:rsidRPr="00DD4026">
              <w:t>”</w:t>
            </w:r>
            <w:r w:rsidRPr="00DD4026">
              <w:t>及时上报</w:t>
            </w:r>
            <w:r w:rsidR="00F43262" w:rsidRPr="00DD4026">
              <w:t>4.</w:t>
            </w:r>
            <w:r w:rsidRPr="00DD4026">
              <w:t>校内年度考核工作完成自我总结和测评工作</w:t>
            </w:r>
            <w:r w:rsidR="00F43262" w:rsidRPr="00DD4026">
              <w:t>5.</w:t>
            </w:r>
            <w:r w:rsidRPr="00DD4026">
              <w:t>法人年检上报完毕</w:t>
            </w:r>
            <w:r w:rsidR="00F43262" w:rsidRPr="00DD4026">
              <w:t>6.</w:t>
            </w:r>
            <w:r w:rsidRPr="00DD4026">
              <w:t>继续教育年达标章已核定</w:t>
            </w:r>
            <w:r w:rsidRPr="00DD4026">
              <w:t>7.</w:t>
            </w:r>
            <w:r w:rsidRPr="00DD4026">
              <w:t>中级职称评定</w:t>
            </w:r>
            <w:r w:rsidRPr="00DD4026">
              <w:t>5</w:t>
            </w:r>
            <w:r w:rsidRPr="00DD4026">
              <w:t>人全通过，材料已取回，并发放给</w:t>
            </w:r>
            <w:r w:rsidRPr="00DD4026">
              <w:t>5</w:t>
            </w:r>
            <w:r w:rsidRPr="00DD4026">
              <w:t>位教师</w:t>
            </w:r>
            <w:r w:rsidR="00F43262" w:rsidRPr="00DD4026">
              <w:t>8.</w:t>
            </w:r>
            <w:r w:rsidRPr="00DD4026">
              <w:t>1</w:t>
            </w:r>
            <w:r w:rsidRPr="00DD4026">
              <w:t>月各项工资报表已完成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262" w:rsidRPr="00DD4026" w:rsidRDefault="002576F0" w:rsidP="00DD4026">
            <w:r w:rsidRPr="00DD4026">
              <w:t>1</w:t>
            </w:r>
            <w:r w:rsidR="00CD342E">
              <w:rPr>
                <w:rFonts w:hint="eastAsia"/>
              </w:rPr>
              <w:t>、</w:t>
            </w:r>
            <w:r w:rsidRPr="00DD4026">
              <w:t>各党支部召开组织生活会和民主评议党员工作</w:t>
            </w:r>
            <w:r w:rsidRPr="00DD4026">
              <w:t xml:space="preserve"> 2</w:t>
            </w:r>
            <w:r w:rsidR="00CD342E">
              <w:rPr>
                <w:rFonts w:hint="eastAsia"/>
              </w:rPr>
              <w:t>、</w:t>
            </w:r>
            <w:r w:rsidRPr="00DD4026">
              <w:t>“</w:t>
            </w:r>
            <w:r w:rsidRPr="00DD4026">
              <w:t>两学一做</w:t>
            </w:r>
            <w:r w:rsidRPr="00DD4026">
              <w:t>”</w:t>
            </w:r>
            <w:r w:rsidRPr="00DD4026">
              <w:t>周报表常规填报和</w:t>
            </w:r>
            <w:r w:rsidRPr="00DD4026">
              <w:t>1-2</w:t>
            </w:r>
            <w:r w:rsidRPr="00DD4026">
              <w:t>月份小结</w:t>
            </w:r>
          </w:p>
          <w:p w:rsidR="00F43262" w:rsidRPr="00DD4026" w:rsidRDefault="002576F0" w:rsidP="00DD4026">
            <w:r w:rsidRPr="00DD4026">
              <w:t>3</w:t>
            </w:r>
            <w:r w:rsidR="00CD342E">
              <w:rPr>
                <w:rFonts w:hint="eastAsia"/>
              </w:rPr>
              <w:t>、</w:t>
            </w:r>
            <w:r w:rsidRPr="00DD4026">
              <w:t>年度考核结果公示送至主管局、人设局审批</w:t>
            </w:r>
          </w:p>
          <w:p w:rsidR="00F43262" w:rsidRPr="00DD4026" w:rsidRDefault="002576F0" w:rsidP="00DD4026">
            <w:r w:rsidRPr="00DD4026">
              <w:t>4</w:t>
            </w:r>
            <w:r w:rsidR="00CD342E">
              <w:rPr>
                <w:rFonts w:hint="eastAsia"/>
              </w:rPr>
              <w:t>、</w:t>
            </w:r>
            <w:r w:rsidRPr="00DD4026">
              <w:t>中级工资兑现</w:t>
            </w:r>
          </w:p>
          <w:p w:rsidR="000C26D7" w:rsidRPr="00DD4026" w:rsidRDefault="002576F0" w:rsidP="00CD342E">
            <w:r w:rsidRPr="00DD4026">
              <w:t>5</w:t>
            </w:r>
            <w:r w:rsidR="00CD342E">
              <w:rPr>
                <w:rFonts w:hint="eastAsia"/>
              </w:rPr>
              <w:t>、</w:t>
            </w:r>
            <w:r w:rsidRPr="00DD4026">
              <w:t>党建百分考核材料准备上报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工</w:t>
            </w:r>
            <w:r w:rsidRPr="00802484">
              <w:rPr>
                <w:rFonts w:hint="eastAsia"/>
                <w:b/>
              </w:rPr>
              <w:t xml:space="preserve"> </w:t>
            </w:r>
            <w:r w:rsidRPr="00802484">
              <w:rPr>
                <w:rFonts w:hint="eastAsia"/>
                <w:b/>
              </w:rPr>
              <w:t>会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197" w:rsidRPr="00DD4026" w:rsidRDefault="009F4D41" w:rsidP="00DF364B">
            <w:r w:rsidRPr="00DD4026">
              <w:rPr>
                <w:rFonts w:hint="eastAsia"/>
              </w:rPr>
              <w:t>常规工作、师德考核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3197" w:rsidRPr="00DD4026" w:rsidRDefault="009F4D41" w:rsidP="00DD4026">
            <w:r w:rsidRPr="00DD4026">
              <w:rPr>
                <w:rFonts w:hint="eastAsia"/>
              </w:rPr>
              <w:t>常规工作、组织</w:t>
            </w:r>
            <w:r w:rsidR="008B688E" w:rsidRPr="00DD4026">
              <w:rPr>
                <w:rFonts w:hint="eastAsia"/>
              </w:rPr>
              <w:t>“</w:t>
            </w:r>
            <w:r w:rsidR="005A318B" w:rsidRPr="00DD4026">
              <w:t>三八</w:t>
            </w:r>
            <w:r w:rsidR="008B688E" w:rsidRPr="00DD4026">
              <w:rPr>
                <w:rFonts w:hint="eastAsia"/>
              </w:rPr>
              <w:t>”</w:t>
            </w:r>
            <w:r w:rsidRPr="00DD4026">
              <w:rPr>
                <w:rFonts w:hint="eastAsia"/>
              </w:rPr>
              <w:t>妇女节活动</w:t>
            </w:r>
          </w:p>
        </w:tc>
      </w:tr>
      <w:tr w:rsidR="000C26D7" w:rsidTr="00802484">
        <w:trPr>
          <w:trHeight w:val="4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监察室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8A1" w:rsidRPr="00DD4026" w:rsidRDefault="006248A1" w:rsidP="00DD4026">
            <w:r w:rsidRPr="00DD4026">
              <w:rPr>
                <w:rFonts w:hint="eastAsia"/>
              </w:rPr>
              <w:t>1</w:t>
            </w:r>
            <w:r w:rsidR="00907A7B">
              <w:rPr>
                <w:rFonts w:hint="eastAsia"/>
              </w:rPr>
              <w:t>、</w:t>
            </w:r>
            <w:r w:rsidRPr="00DD4026">
              <w:rPr>
                <w:rFonts w:hint="eastAsia"/>
              </w:rPr>
              <w:t>协助各部门、党总支、支部完成了对</w:t>
            </w:r>
            <w:r w:rsidRPr="00DD4026">
              <w:rPr>
                <w:rFonts w:hint="eastAsia"/>
              </w:rPr>
              <w:t>2016</w:t>
            </w:r>
            <w:r w:rsidRPr="00DD4026">
              <w:rPr>
                <w:rFonts w:hint="eastAsia"/>
              </w:rPr>
              <w:t>年党风廉政责任制执行情况的自查、总结工作。</w:t>
            </w:r>
          </w:p>
          <w:p w:rsidR="000C26D7" w:rsidRPr="00DD4026" w:rsidRDefault="006248A1" w:rsidP="00DD4026">
            <w:r w:rsidRPr="00DD4026">
              <w:rPr>
                <w:rFonts w:hint="eastAsia"/>
              </w:rPr>
              <w:t>2</w:t>
            </w:r>
            <w:r w:rsidR="00907A7B">
              <w:rPr>
                <w:rFonts w:hint="eastAsia"/>
              </w:rPr>
              <w:t>、</w:t>
            </w:r>
            <w:r w:rsidRPr="00DD4026">
              <w:rPr>
                <w:rFonts w:hint="eastAsia"/>
              </w:rPr>
              <w:t>及时统计上报了党风政</w:t>
            </w:r>
            <w:proofErr w:type="gramStart"/>
            <w:r w:rsidRPr="00DD4026">
              <w:rPr>
                <w:rFonts w:hint="eastAsia"/>
              </w:rPr>
              <w:t>风监督</w:t>
            </w:r>
            <w:proofErr w:type="gramEnd"/>
            <w:r w:rsidRPr="00DD4026">
              <w:rPr>
                <w:rFonts w:hint="eastAsia"/>
              </w:rPr>
              <w:t>工作等</w:t>
            </w:r>
            <w:r w:rsidR="0042172B">
              <w:rPr>
                <w:rFonts w:hint="eastAsia"/>
              </w:rPr>
              <w:t>四</w:t>
            </w:r>
            <w:r w:rsidRPr="00DD4026">
              <w:rPr>
                <w:rFonts w:hint="eastAsia"/>
              </w:rPr>
              <w:t>项有关工作。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71CA" w:rsidRPr="00DD4026" w:rsidRDefault="007771CA" w:rsidP="00DD4026">
            <w:r w:rsidRPr="00DD4026">
              <w:rPr>
                <w:rFonts w:hint="eastAsia"/>
              </w:rPr>
              <w:t>1</w:t>
            </w:r>
            <w:r w:rsidR="00907A7B">
              <w:rPr>
                <w:rFonts w:hint="eastAsia"/>
              </w:rPr>
              <w:t>、</w:t>
            </w:r>
            <w:r w:rsidRPr="00DD4026">
              <w:rPr>
                <w:rFonts w:hint="eastAsia"/>
              </w:rPr>
              <w:t>协助党委与各部门、党总支、支部签订</w:t>
            </w:r>
            <w:r w:rsidRPr="00DD4026">
              <w:rPr>
                <w:rFonts w:hint="eastAsia"/>
              </w:rPr>
              <w:t>2017</w:t>
            </w:r>
            <w:r w:rsidRPr="00DD4026">
              <w:rPr>
                <w:rFonts w:hint="eastAsia"/>
              </w:rPr>
              <w:t>年党风廉政责任制书。</w:t>
            </w:r>
          </w:p>
          <w:p w:rsidR="007771CA" w:rsidRPr="00DD4026" w:rsidRDefault="007771CA" w:rsidP="00DD4026">
            <w:r w:rsidRPr="00DD4026">
              <w:rPr>
                <w:rFonts w:hint="eastAsia"/>
              </w:rPr>
              <w:t>2</w:t>
            </w:r>
            <w:r w:rsidR="00907A7B">
              <w:rPr>
                <w:rFonts w:hint="eastAsia"/>
              </w:rPr>
              <w:t>、</w:t>
            </w:r>
            <w:r w:rsidRPr="00DD4026">
              <w:rPr>
                <w:rFonts w:hint="eastAsia"/>
              </w:rPr>
              <w:t>做好迎接上级部门工作检查的各项材料准备。</w:t>
            </w:r>
          </w:p>
          <w:p w:rsidR="000C26D7" w:rsidRPr="00DD4026" w:rsidRDefault="000C26D7" w:rsidP="00DD4026"/>
        </w:tc>
      </w:tr>
    </w:tbl>
    <w:p w:rsidR="00802484" w:rsidRDefault="00802484">
      <w:pPr>
        <w:jc w:val="left"/>
        <w:rPr>
          <w:bCs/>
          <w:sz w:val="44"/>
          <w:szCs w:val="44"/>
        </w:rPr>
      </w:pPr>
    </w:p>
    <w:sectPr w:rsidR="00802484" w:rsidSect="0080248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3C5"/>
    <w:multiLevelType w:val="hybridMultilevel"/>
    <w:tmpl w:val="3FFAD848"/>
    <w:lvl w:ilvl="0" w:tplc="98CC6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260B7"/>
    <w:multiLevelType w:val="hybridMultilevel"/>
    <w:tmpl w:val="E3EEE2AA"/>
    <w:lvl w:ilvl="0" w:tplc="130625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F6080"/>
    <w:multiLevelType w:val="hybridMultilevel"/>
    <w:tmpl w:val="DEFE6AB6"/>
    <w:lvl w:ilvl="0" w:tplc="0FC073C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3FB015"/>
    <w:multiLevelType w:val="singleLevel"/>
    <w:tmpl w:val="583FB015"/>
    <w:lvl w:ilvl="0">
      <w:start w:val="1"/>
      <w:numFmt w:val="decimal"/>
      <w:suff w:val="nothing"/>
      <w:lvlText w:val="%1、"/>
      <w:lvlJc w:val="left"/>
    </w:lvl>
  </w:abstractNum>
  <w:abstractNum w:abstractNumId="4">
    <w:nsid w:val="583FB08E"/>
    <w:multiLevelType w:val="singleLevel"/>
    <w:tmpl w:val="583FB08E"/>
    <w:lvl w:ilvl="0">
      <w:start w:val="1"/>
      <w:numFmt w:val="decimal"/>
      <w:suff w:val="nothing"/>
      <w:lvlText w:val="%1、"/>
      <w:lvlJc w:val="left"/>
    </w:lvl>
  </w:abstractNum>
  <w:abstractNum w:abstractNumId="5">
    <w:nsid w:val="6B00398F"/>
    <w:multiLevelType w:val="hybridMultilevel"/>
    <w:tmpl w:val="A6DEFB56"/>
    <w:lvl w:ilvl="0" w:tplc="B6DC9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7D7E4B"/>
    <w:multiLevelType w:val="hybridMultilevel"/>
    <w:tmpl w:val="02A4AA6C"/>
    <w:lvl w:ilvl="0" w:tplc="E2682D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877"/>
    <w:rsid w:val="00003068"/>
    <w:rsid w:val="00032E2B"/>
    <w:rsid w:val="00041718"/>
    <w:rsid w:val="0004516D"/>
    <w:rsid w:val="00047EA0"/>
    <w:rsid w:val="0005083E"/>
    <w:rsid w:val="00061534"/>
    <w:rsid w:val="000763BD"/>
    <w:rsid w:val="000A497B"/>
    <w:rsid w:val="000B3889"/>
    <w:rsid w:val="000C26D7"/>
    <w:rsid w:val="000D7877"/>
    <w:rsid w:val="000E3932"/>
    <w:rsid w:val="000E44DB"/>
    <w:rsid w:val="000F7546"/>
    <w:rsid w:val="00143B8A"/>
    <w:rsid w:val="00154B14"/>
    <w:rsid w:val="0016773B"/>
    <w:rsid w:val="001A3897"/>
    <w:rsid w:val="001C0BA3"/>
    <w:rsid w:val="001D6120"/>
    <w:rsid w:val="001E012F"/>
    <w:rsid w:val="001F0AFF"/>
    <w:rsid w:val="00204FA6"/>
    <w:rsid w:val="00217E18"/>
    <w:rsid w:val="00217FFE"/>
    <w:rsid w:val="00222A0C"/>
    <w:rsid w:val="002237C6"/>
    <w:rsid w:val="002254D4"/>
    <w:rsid w:val="00240D80"/>
    <w:rsid w:val="002576F0"/>
    <w:rsid w:val="00264DFF"/>
    <w:rsid w:val="002B3965"/>
    <w:rsid w:val="002D3E66"/>
    <w:rsid w:val="002E367C"/>
    <w:rsid w:val="0030505E"/>
    <w:rsid w:val="003245E6"/>
    <w:rsid w:val="00333833"/>
    <w:rsid w:val="00335DB2"/>
    <w:rsid w:val="00366F3F"/>
    <w:rsid w:val="00374E6C"/>
    <w:rsid w:val="003A0D29"/>
    <w:rsid w:val="003B4F1F"/>
    <w:rsid w:val="003D7906"/>
    <w:rsid w:val="003E7811"/>
    <w:rsid w:val="003E7D91"/>
    <w:rsid w:val="003F0AAE"/>
    <w:rsid w:val="003F2F9E"/>
    <w:rsid w:val="004063A7"/>
    <w:rsid w:val="00411179"/>
    <w:rsid w:val="0042172B"/>
    <w:rsid w:val="004269F4"/>
    <w:rsid w:val="004360C6"/>
    <w:rsid w:val="00452C87"/>
    <w:rsid w:val="004553CD"/>
    <w:rsid w:val="004579CC"/>
    <w:rsid w:val="00460A53"/>
    <w:rsid w:val="0046477D"/>
    <w:rsid w:val="0047172D"/>
    <w:rsid w:val="0047219F"/>
    <w:rsid w:val="00472F63"/>
    <w:rsid w:val="00481C78"/>
    <w:rsid w:val="00484D23"/>
    <w:rsid w:val="004A3406"/>
    <w:rsid w:val="004C2032"/>
    <w:rsid w:val="004C4281"/>
    <w:rsid w:val="005378DD"/>
    <w:rsid w:val="005546CE"/>
    <w:rsid w:val="00561901"/>
    <w:rsid w:val="0057191F"/>
    <w:rsid w:val="00580742"/>
    <w:rsid w:val="00594820"/>
    <w:rsid w:val="005A2CC9"/>
    <w:rsid w:val="005A318B"/>
    <w:rsid w:val="005A71B2"/>
    <w:rsid w:val="005C46CB"/>
    <w:rsid w:val="005D0660"/>
    <w:rsid w:val="005D5E20"/>
    <w:rsid w:val="005E2D51"/>
    <w:rsid w:val="005F1381"/>
    <w:rsid w:val="005F6EB5"/>
    <w:rsid w:val="006045BA"/>
    <w:rsid w:val="00604EEF"/>
    <w:rsid w:val="0060562B"/>
    <w:rsid w:val="00611890"/>
    <w:rsid w:val="00615EB4"/>
    <w:rsid w:val="006248A1"/>
    <w:rsid w:val="006325BA"/>
    <w:rsid w:val="00632DF0"/>
    <w:rsid w:val="00641432"/>
    <w:rsid w:val="00643578"/>
    <w:rsid w:val="00654EF4"/>
    <w:rsid w:val="00690200"/>
    <w:rsid w:val="00691E5F"/>
    <w:rsid w:val="006B3CC1"/>
    <w:rsid w:val="006B74FD"/>
    <w:rsid w:val="006C5FB4"/>
    <w:rsid w:val="006F1AB6"/>
    <w:rsid w:val="00711018"/>
    <w:rsid w:val="00716FFE"/>
    <w:rsid w:val="0072633B"/>
    <w:rsid w:val="00735EA8"/>
    <w:rsid w:val="0074439C"/>
    <w:rsid w:val="00747AE1"/>
    <w:rsid w:val="0075182A"/>
    <w:rsid w:val="00777040"/>
    <w:rsid w:val="007771CA"/>
    <w:rsid w:val="00782AFD"/>
    <w:rsid w:val="007869A4"/>
    <w:rsid w:val="007A0D4C"/>
    <w:rsid w:val="007B4456"/>
    <w:rsid w:val="007C39C9"/>
    <w:rsid w:val="007D6437"/>
    <w:rsid w:val="007F11F5"/>
    <w:rsid w:val="00802484"/>
    <w:rsid w:val="00804810"/>
    <w:rsid w:val="008070D8"/>
    <w:rsid w:val="0081346E"/>
    <w:rsid w:val="00832558"/>
    <w:rsid w:val="00836803"/>
    <w:rsid w:val="008510E7"/>
    <w:rsid w:val="008524CB"/>
    <w:rsid w:val="00871747"/>
    <w:rsid w:val="0088766F"/>
    <w:rsid w:val="00891944"/>
    <w:rsid w:val="008977D4"/>
    <w:rsid w:val="008A1B0A"/>
    <w:rsid w:val="008B688E"/>
    <w:rsid w:val="008C78B6"/>
    <w:rsid w:val="008D02B9"/>
    <w:rsid w:val="008E2BEE"/>
    <w:rsid w:val="008F7422"/>
    <w:rsid w:val="009071D4"/>
    <w:rsid w:val="00907A7B"/>
    <w:rsid w:val="00912FFB"/>
    <w:rsid w:val="00933CE9"/>
    <w:rsid w:val="00934B8F"/>
    <w:rsid w:val="00963062"/>
    <w:rsid w:val="009B0C97"/>
    <w:rsid w:val="009B2F8A"/>
    <w:rsid w:val="009C6EA1"/>
    <w:rsid w:val="009E2EF1"/>
    <w:rsid w:val="009F4D41"/>
    <w:rsid w:val="00A00F4C"/>
    <w:rsid w:val="00A17EC3"/>
    <w:rsid w:val="00A3260D"/>
    <w:rsid w:val="00A54899"/>
    <w:rsid w:val="00A64404"/>
    <w:rsid w:val="00A667CE"/>
    <w:rsid w:val="00A66B9C"/>
    <w:rsid w:val="00A67FEC"/>
    <w:rsid w:val="00A71231"/>
    <w:rsid w:val="00A97D68"/>
    <w:rsid w:val="00AA68AF"/>
    <w:rsid w:val="00AB67A8"/>
    <w:rsid w:val="00AC442A"/>
    <w:rsid w:val="00AD6BFE"/>
    <w:rsid w:val="00AF70C8"/>
    <w:rsid w:val="00B3343D"/>
    <w:rsid w:val="00B34C26"/>
    <w:rsid w:val="00B505A2"/>
    <w:rsid w:val="00B50C10"/>
    <w:rsid w:val="00B50EE3"/>
    <w:rsid w:val="00B56BD2"/>
    <w:rsid w:val="00B57A23"/>
    <w:rsid w:val="00B85DA3"/>
    <w:rsid w:val="00B9573D"/>
    <w:rsid w:val="00BB3DD2"/>
    <w:rsid w:val="00BB7F70"/>
    <w:rsid w:val="00BC4E8D"/>
    <w:rsid w:val="00BD4C1B"/>
    <w:rsid w:val="00C06276"/>
    <w:rsid w:val="00C23731"/>
    <w:rsid w:val="00C23DA1"/>
    <w:rsid w:val="00C42D89"/>
    <w:rsid w:val="00C50AB9"/>
    <w:rsid w:val="00C5617A"/>
    <w:rsid w:val="00C773A7"/>
    <w:rsid w:val="00C9425A"/>
    <w:rsid w:val="00CA1B17"/>
    <w:rsid w:val="00CC0751"/>
    <w:rsid w:val="00CD342E"/>
    <w:rsid w:val="00CE2679"/>
    <w:rsid w:val="00D000D4"/>
    <w:rsid w:val="00D1564F"/>
    <w:rsid w:val="00D204C5"/>
    <w:rsid w:val="00D2218F"/>
    <w:rsid w:val="00D246B2"/>
    <w:rsid w:val="00D63047"/>
    <w:rsid w:val="00D6363B"/>
    <w:rsid w:val="00D711B7"/>
    <w:rsid w:val="00D93F0F"/>
    <w:rsid w:val="00DD4026"/>
    <w:rsid w:val="00DF1EC9"/>
    <w:rsid w:val="00DF2931"/>
    <w:rsid w:val="00DF364B"/>
    <w:rsid w:val="00E02288"/>
    <w:rsid w:val="00E13B32"/>
    <w:rsid w:val="00E27507"/>
    <w:rsid w:val="00E301E0"/>
    <w:rsid w:val="00E52AA5"/>
    <w:rsid w:val="00E52FB2"/>
    <w:rsid w:val="00E832F6"/>
    <w:rsid w:val="00E950BD"/>
    <w:rsid w:val="00EA13F6"/>
    <w:rsid w:val="00EA3DB0"/>
    <w:rsid w:val="00EB32F4"/>
    <w:rsid w:val="00EC11C1"/>
    <w:rsid w:val="00EC3008"/>
    <w:rsid w:val="00EC3EF9"/>
    <w:rsid w:val="00EE7BC9"/>
    <w:rsid w:val="00EF446D"/>
    <w:rsid w:val="00F03714"/>
    <w:rsid w:val="00F06873"/>
    <w:rsid w:val="00F126E4"/>
    <w:rsid w:val="00F1365D"/>
    <w:rsid w:val="00F20C91"/>
    <w:rsid w:val="00F246B5"/>
    <w:rsid w:val="00F320AD"/>
    <w:rsid w:val="00F33197"/>
    <w:rsid w:val="00F34DB9"/>
    <w:rsid w:val="00F35ACA"/>
    <w:rsid w:val="00F37032"/>
    <w:rsid w:val="00F43262"/>
    <w:rsid w:val="00F44D64"/>
    <w:rsid w:val="00F4581E"/>
    <w:rsid w:val="00F73644"/>
    <w:rsid w:val="00FC497D"/>
    <w:rsid w:val="00FD30AB"/>
    <w:rsid w:val="00FD5267"/>
    <w:rsid w:val="00FE5D63"/>
    <w:rsid w:val="00FF5EDE"/>
    <w:rsid w:val="165427A6"/>
    <w:rsid w:val="45D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6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0C26D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C26D7"/>
    <w:rPr>
      <w:i/>
      <w:iCs/>
    </w:rPr>
  </w:style>
  <w:style w:type="character" w:styleId="a4">
    <w:name w:val="Strong"/>
    <w:basedOn w:val="a0"/>
    <w:qFormat/>
    <w:rsid w:val="000C26D7"/>
    <w:rPr>
      <w:b/>
      <w:bCs/>
    </w:rPr>
  </w:style>
  <w:style w:type="character" w:styleId="a5">
    <w:name w:val="Hyperlink"/>
    <w:basedOn w:val="a0"/>
    <w:uiPriority w:val="99"/>
    <w:unhideWhenUsed/>
    <w:rsid w:val="000C26D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C26D7"/>
    <w:rPr>
      <w:rFonts w:ascii="宋体" w:hAnsi="宋体" w:cs="宋体"/>
      <w:b/>
      <w:bCs/>
      <w:sz w:val="36"/>
      <w:szCs w:val="36"/>
    </w:rPr>
  </w:style>
  <w:style w:type="character" w:customStyle="1" w:styleId="Char">
    <w:name w:val="副标题 Char"/>
    <w:basedOn w:val="a0"/>
    <w:link w:val="a6"/>
    <w:rsid w:val="000C26D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rsid w:val="000C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0C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0C2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Subtitle"/>
    <w:basedOn w:val="a"/>
    <w:next w:val="a"/>
    <w:link w:val="Char"/>
    <w:qFormat/>
    <w:rsid w:val="000C26D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C561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EC97-B9F5-4AD6-9293-E8B40516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266</Words>
  <Characters>1520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66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科室</dc:title>
  <dc:creator>XXZX</dc:creator>
  <cp:lastModifiedBy>陈鑫</cp:lastModifiedBy>
  <cp:revision>74</cp:revision>
  <cp:lastPrinted>2015-12-10T01:18:00Z</cp:lastPrinted>
  <dcterms:created xsi:type="dcterms:W3CDTF">2017-02-23T12:09:00Z</dcterms:created>
  <dcterms:modified xsi:type="dcterms:W3CDTF">2017-02-26T06:56:00Z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