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933" w:rsidRPr="00157AC8" w:rsidRDefault="005A6115" w:rsidP="00157AC8">
      <w:pPr>
        <w:spacing w:line="360" w:lineRule="auto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【课</w:t>
      </w:r>
      <w:r>
        <w:rPr>
          <w:rFonts w:ascii="宋体" w:hAnsi="宋体"/>
          <w:szCs w:val="21"/>
        </w:rPr>
        <w:t xml:space="preserve">    </w:t>
      </w:r>
      <w:r>
        <w:rPr>
          <w:rFonts w:ascii="宋体" w:hAnsi="宋体" w:hint="eastAsia"/>
          <w:szCs w:val="21"/>
        </w:rPr>
        <w:t>题】</w:t>
      </w:r>
      <w:r w:rsidR="00157AC8">
        <w:rPr>
          <w:rFonts w:ascii="宋体" w:hAnsi="宋体" w:hint="eastAsia"/>
          <w:szCs w:val="21"/>
        </w:rPr>
        <w:t>运送患者法</w:t>
      </w:r>
      <w:r w:rsidR="00410FF0" w:rsidRPr="00410FF0">
        <w:rPr>
          <w:rFonts w:ascii="宋体" w:hAnsi="宋体" w:hint="eastAsia"/>
          <w:szCs w:val="21"/>
        </w:rPr>
        <w:t xml:space="preserve">  </w:t>
      </w:r>
      <w:r w:rsidR="00410FF0">
        <w:rPr>
          <w:rFonts w:ascii="宋体" w:hAnsi="宋体"/>
          <w:szCs w:val="21"/>
        </w:rPr>
        <w:t xml:space="preserve">           </w:t>
      </w:r>
      <w:r w:rsidR="00157AC8">
        <w:rPr>
          <w:rFonts w:ascii="宋体" w:hAnsi="宋体"/>
          <w:szCs w:val="21"/>
        </w:rPr>
        <w:t xml:space="preserve">          </w:t>
      </w:r>
      <w:r w:rsidR="00410FF0" w:rsidRPr="00410FF0">
        <w:rPr>
          <w:rFonts w:ascii="宋体" w:hAnsi="宋体" w:hint="eastAsia"/>
          <w:szCs w:val="21"/>
        </w:rPr>
        <w:t>【授课时数】3学时</w:t>
      </w:r>
      <w:r w:rsidR="00157AC8">
        <w:rPr>
          <w:rFonts w:ascii="宋体" w:hAnsi="宋体"/>
          <w:szCs w:val="21"/>
        </w:rPr>
        <w:t xml:space="preserve"> </w:t>
      </w:r>
      <w:r>
        <w:rPr>
          <w:szCs w:val="21"/>
        </w:rPr>
        <w:t xml:space="preserve">      </w:t>
      </w:r>
      <w:r>
        <w:rPr>
          <w:rFonts w:hint="eastAsia"/>
          <w:szCs w:val="21"/>
        </w:rPr>
        <w:t xml:space="preserve">  </w:t>
      </w:r>
    </w:p>
    <w:p w:rsidR="00B70933" w:rsidRDefault="005A6115">
      <w:pPr>
        <w:spacing w:line="360" w:lineRule="auto"/>
        <w:rPr>
          <w:szCs w:val="21"/>
        </w:rPr>
      </w:pPr>
      <w:r>
        <w:rPr>
          <w:rFonts w:ascii="宋体" w:hAnsi="宋体" w:hint="eastAsia"/>
          <w:szCs w:val="21"/>
        </w:rPr>
        <w:t>【授课类型】</w:t>
      </w:r>
      <w:r w:rsidR="00157AC8" w:rsidRPr="00157AC8">
        <w:rPr>
          <w:rFonts w:ascii="宋体" w:hAnsi="宋体" w:hint="eastAsia"/>
          <w:szCs w:val="21"/>
        </w:rPr>
        <w:t xml:space="preserve">理论+实践  </w:t>
      </w:r>
      <w:r>
        <w:rPr>
          <w:szCs w:val="21"/>
        </w:rPr>
        <w:t xml:space="preserve">    </w:t>
      </w:r>
      <w:r>
        <w:rPr>
          <w:rFonts w:hint="eastAsia"/>
          <w:szCs w:val="21"/>
        </w:rPr>
        <w:t xml:space="preserve">     </w:t>
      </w:r>
      <w:r>
        <w:rPr>
          <w:szCs w:val="21"/>
        </w:rPr>
        <w:t xml:space="preserve"> </w:t>
      </w:r>
      <w:r w:rsidR="00410FF0">
        <w:rPr>
          <w:szCs w:val="21"/>
        </w:rPr>
        <w:t xml:space="preserve">      </w:t>
      </w:r>
      <w:r w:rsidR="0026199E">
        <w:rPr>
          <w:szCs w:val="21"/>
        </w:rPr>
        <w:t xml:space="preserve">      </w:t>
      </w:r>
      <w:r>
        <w:rPr>
          <w:rFonts w:ascii="宋体" w:hAnsi="宋体" w:hint="eastAsia"/>
          <w:szCs w:val="21"/>
        </w:rPr>
        <w:t>【</w:t>
      </w:r>
      <w:r>
        <w:rPr>
          <w:rFonts w:hint="eastAsia"/>
          <w:szCs w:val="21"/>
        </w:rPr>
        <w:t>教学方法</w:t>
      </w:r>
      <w:r>
        <w:rPr>
          <w:rFonts w:ascii="宋体" w:hAnsi="宋体" w:hint="eastAsia"/>
          <w:szCs w:val="21"/>
        </w:rPr>
        <w:t>】</w:t>
      </w:r>
      <w:r w:rsidR="00410FF0" w:rsidRPr="00410FF0">
        <w:rPr>
          <w:rFonts w:ascii="宋体" w:hAnsi="宋体" w:hint="eastAsia"/>
          <w:szCs w:val="21"/>
        </w:rPr>
        <w:t>讲授法  启发法</w:t>
      </w:r>
      <w:r>
        <w:rPr>
          <w:szCs w:val="21"/>
        </w:rPr>
        <w:t xml:space="preserve">  </w:t>
      </w:r>
    </w:p>
    <w:p w:rsidR="00157AC8" w:rsidRDefault="005A6115">
      <w:pPr>
        <w:spacing w:line="360" w:lineRule="auto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【</w:t>
      </w:r>
      <w:r>
        <w:rPr>
          <w:rFonts w:hint="eastAsia"/>
          <w:szCs w:val="21"/>
        </w:rPr>
        <w:t>教</w:t>
      </w:r>
      <w:r>
        <w:rPr>
          <w:szCs w:val="21"/>
        </w:rPr>
        <w:t xml:space="preserve">    </w:t>
      </w:r>
      <w:r>
        <w:rPr>
          <w:rFonts w:hint="eastAsia"/>
          <w:szCs w:val="21"/>
        </w:rPr>
        <w:t>具</w:t>
      </w:r>
      <w:r>
        <w:rPr>
          <w:rFonts w:ascii="宋体" w:hAnsi="宋体" w:hint="eastAsia"/>
          <w:szCs w:val="21"/>
        </w:rPr>
        <w:t>】</w:t>
      </w:r>
      <w:r w:rsidR="00157AC8">
        <w:rPr>
          <w:rFonts w:ascii="宋体" w:hAnsi="宋体" w:hint="eastAsia"/>
          <w:szCs w:val="21"/>
        </w:rPr>
        <w:t>多媒体（</w:t>
      </w:r>
      <w:r w:rsidR="00157AC8">
        <w:rPr>
          <w:rFonts w:ascii="宋体" w:hAnsi="宋体"/>
          <w:szCs w:val="21"/>
        </w:rPr>
        <w:t>PPT</w:t>
      </w:r>
      <w:r w:rsidR="00157AC8">
        <w:rPr>
          <w:rFonts w:ascii="宋体" w:hAnsi="宋体" w:hint="eastAsia"/>
          <w:szCs w:val="21"/>
        </w:rPr>
        <w:t>、视频）</w:t>
      </w:r>
      <w:r w:rsidR="00C46771">
        <w:rPr>
          <w:rFonts w:ascii="宋体" w:hAnsi="宋体" w:hint="eastAsia"/>
          <w:szCs w:val="21"/>
        </w:rPr>
        <w:t>、轮椅、平车</w:t>
      </w:r>
    </w:p>
    <w:p w:rsidR="00C46771" w:rsidRPr="00C46771" w:rsidRDefault="005A6115" w:rsidP="00C46771">
      <w:pPr>
        <w:spacing w:line="360" w:lineRule="auto"/>
        <w:rPr>
          <w:rFonts w:ascii="宋体" w:hAnsi="宋体" w:hint="eastAsia"/>
          <w:szCs w:val="21"/>
        </w:rPr>
      </w:pPr>
      <w:r>
        <w:rPr>
          <w:rFonts w:ascii="宋体" w:hAnsi="宋体" w:hint="eastAsia"/>
          <w:szCs w:val="21"/>
        </w:rPr>
        <w:t>【教学目标】</w:t>
      </w:r>
      <w:r w:rsidR="00C46771" w:rsidRPr="00C46771">
        <w:rPr>
          <w:rFonts w:ascii="宋体" w:hAnsi="宋体" w:hint="eastAsia"/>
          <w:szCs w:val="21"/>
        </w:rPr>
        <w:t>1.正确规范实施</w:t>
      </w:r>
      <w:r w:rsidR="00C46771">
        <w:rPr>
          <w:rFonts w:ascii="宋体" w:hAnsi="宋体" w:hint="eastAsia"/>
          <w:szCs w:val="21"/>
        </w:rPr>
        <w:t>轮椅运送法、平车运送法</w:t>
      </w:r>
      <w:r w:rsidR="00C46771" w:rsidRPr="00C46771">
        <w:rPr>
          <w:rFonts w:ascii="宋体" w:hAnsi="宋体" w:hint="eastAsia"/>
          <w:szCs w:val="21"/>
        </w:rPr>
        <w:t xml:space="preserve">  </w:t>
      </w:r>
    </w:p>
    <w:p w:rsidR="00C46771" w:rsidRDefault="00C46771" w:rsidP="00C46771">
      <w:pPr>
        <w:spacing w:line="360" w:lineRule="auto"/>
        <w:ind w:firstLineChars="600" w:firstLine="1260"/>
        <w:rPr>
          <w:rFonts w:ascii="宋体" w:hAnsi="宋体"/>
          <w:szCs w:val="21"/>
        </w:rPr>
      </w:pPr>
      <w:r w:rsidRPr="00C46771">
        <w:rPr>
          <w:rFonts w:ascii="宋体" w:hAnsi="宋体" w:hint="eastAsia"/>
          <w:szCs w:val="21"/>
        </w:rPr>
        <w:t xml:space="preserve">2.培养学生计划缜密、严谨求实的工作作风  </w:t>
      </w:r>
    </w:p>
    <w:p w:rsidR="00410FF0" w:rsidRDefault="005A6115" w:rsidP="00C46771">
      <w:pPr>
        <w:spacing w:line="360" w:lineRule="auto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【教学重点】</w:t>
      </w:r>
      <w:r w:rsidR="00C46771">
        <w:rPr>
          <w:rFonts w:ascii="宋体" w:hAnsi="宋体" w:hint="eastAsia"/>
          <w:szCs w:val="21"/>
        </w:rPr>
        <w:t>运送法过程</w:t>
      </w:r>
    </w:p>
    <w:p w:rsidR="00B70933" w:rsidRDefault="005A6115">
      <w:pPr>
        <w:spacing w:line="360" w:lineRule="auto"/>
        <w:rPr>
          <w:rFonts w:ascii="宋体"/>
          <w:szCs w:val="21"/>
        </w:rPr>
      </w:pPr>
      <w:r>
        <w:rPr>
          <w:rFonts w:ascii="宋体" w:hAnsi="宋体" w:hint="eastAsia"/>
          <w:szCs w:val="21"/>
        </w:rPr>
        <w:t>【教学难点】</w:t>
      </w:r>
      <w:r w:rsidR="00C46771">
        <w:rPr>
          <w:rFonts w:ascii="宋体" w:hAnsi="宋体" w:hint="eastAsia"/>
          <w:szCs w:val="21"/>
        </w:rPr>
        <w:t>运送</w:t>
      </w:r>
      <w:proofErr w:type="gramStart"/>
      <w:r w:rsidR="00C46771">
        <w:rPr>
          <w:rFonts w:ascii="宋体" w:hAnsi="宋体" w:hint="eastAsia"/>
          <w:szCs w:val="21"/>
        </w:rPr>
        <w:t>法注意</w:t>
      </w:r>
      <w:proofErr w:type="gramEnd"/>
      <w:r w:rsidR="00C46771">
        <w:rPr>
          <w:rFonts w:ascii="宋体" w:hAnsi="宋体" w:hint="eastAsia"/>
          <w:szCs w:val="21"/>
        </w:rPr>
        <w:t>事项</w:t>
      </w:r>
    </w:p>
    <w:p w:rsidR="00B70933" w:rsidRDefault="005A6115">
      <w:pPr>
        <w:spacing w:line="360" w:lineRule="auto"/>
        <w:rPr>
          <w:rFonts w:ascii="宋体"/>
          <w:szCs w:val="21"/>
        </w:rPr>
      </w:pPr>
      <w:r>
        <w:rPr>
          <w:rFonts w:ascii="宋体" w:hAnsi="宋体" w:hint="eastAsia"/>
          <w:szCs w:val="21"/>
        </w:rPr>
        <w:t>【教学过程】</w:t>
      </w:r>
    </w:p>
    <w:p w:rsidR="00B70933" w:rsidRPr="00A639B4" w:rsidRDefault="005A6115">
      <w:pPr>
        <w:spacing w:line="360" w:lineRule="auto"/>
        <w:rPr>
          <w:rFonts w:ascii="宋体"/>
          <w:szCs w:val="21"/>
          <w:shd w:val="clear" w:color="auto" w:fill="FFFFFF" w:themeFill="background1"/>
        </w:rPr>
      </w:pPr>
      <w:r w:rsidRPr="00A639B4">
        <w:rPr>
          <w:rFonts w:ascii="宋体" w:eastAsia="宋体" w:hAnsi="宋体" w:cs="宋体" w:hint="eastAsia"/>
          <w:b/>
          <w:bCs/>
          <w:szCs w:val="21"/>
          <w:shd w:val="clear" w:color="auto" w:fill="FFFFFF" w:themeFill="background1"/>
        </w:rPr>
        <w:t>Ⅰ.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组织教学（</w:t>
      </w:r>
      <w:r w:rsidRPr="00A639B4">
        <w:rPr>
          <w:rFonts w:ascii="宋体" w:hAnsi="宋体"/>
          <w:szCs w:val="21"/>
          <w:shd w:val="clear" w:color="auto" w:fill="FFFFFF" w:themeFill="background1"/>
        </w:rPr>
        <w:t>2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分钟）</w:t>
      </w:r>
      <w:r w:rsidRPr="00A639B4">
        <w:rPr>
          <w:rFonts w:ascii="宋体" w:hAnsi="宋体"/>
          <w:szCs w:val="21"/>
          <w:shd w:val="clear" w:color="auto" w:fill="FFFFFF" w:themeFill="background1"/>
        </w:rPr>
        <w:t xml:space="preserve">  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师生问好、班长报告出勤、检查着装</w:t>
      </w:r>
    </w:p>
    <w:p w:rsidR="00410FF0" w:rsidRDefault="005A6115" w:rsidP="00467C00">
      <w:pPr>
        <w:spacing w:line="360" w:lineRule="auto"/>
        <w:rPr>
          <w:rFonts w:ascii="宋体" w:hAnsi="宋体"/>
          <w:szCs w:val="21"/>
          <w:shd w:val="clear" w:color="auto" w:fill="FFFFFF" w:themeFill="background1"/>
        </w:rPr>
      </w:pPr>
      <w:r w:rsidRPr="00A639B4">
        <w:rPr>
          <w:rFonts w:ascii="宋体" w:eastAsia="宋体" w:hAnsi="宋体" w:cs="宋体" w:hint="eastAsia"/>
          <w:b/>
          <w:bCs/>
          <w:szCs w:val="21"/>
          <w:shd w:val="clear" w:color="auto" w:fill="FFFFFF" w:themeFill="background1"/>
        </w:rPr>
        <w:t>Ⅱ.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复习提问（</w:t>
      </w:r>
      <w:r w:rsidR="00C46771">
        <w:rPr>
          <w:rFonts w:ascii="宋体" w:hAnsi="宋体"/>
          <w:szCs w:val="21"/>
          <w:shd w:val="clear" w:color="auto" w:fill="FFFFFF" w:themeFill="background1"/>
        </w:rPr>
        <w:t>5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分钟）</w:t>
      </w:r>
      <w:r w:rsidRPr="00A639B4">
        <w:rPr>
          <w:rFonts w:ascii="宋体" w:hAnsi="宋体"/>
          <w:szCs w:val="21"/>
          <w:shd w:val="clear" w:color="auto" w:fill="FFFFFF" w:themeFill="background1"/>
        </w:rPr>
        <w:t xml:space="preserve">  1.</w:t>
      </w:r>
      <w:r w:rsidR="00C46771">
        <w:rPr>
          <w:rFonts w:ascii="宋体" w:hAnsi="宋体" w:hint="eastAsia"/>
          <w:szCs w:val="21"/>
          <w:shd w:val="clear" w:color="auto" w:fill="FFFFFF" w:themeFill="background1"/>
        </w:rPr>
        <w:t>出入院病人病案的排列顺序</w:t>
      </w:r>
      <w:r w:rsidR="00467C00">
        <w:rPr>
          <w:rFonts w:ascii="宋体" w:hAnsi="宋体"/>
          <w:szCs w:val="21"/>
          <w:shd w:val="clear" w:color="auto" w:fill="FFFFFF" w:themeFill="background1"/>
        </w:rPr>
        <w:t xml:space="preserve">     </w:t>
      </w:r>
      <w:r w:rsidRPr="00A639B4">
        <w:rPr>
          <w:rFonts w:ascii="宋体" w:hAnsi="宋体"/>
          <w:szCs w:val="21"/>
          <w:shd w:val="clear" w:color="auto" w:fill="FFFFFF" w:themeFill="background1"/>
        </w:rPr>
        <w:t>2.</w:t>
      </w:r>
      <w:r w:rsidR="00C46771">
        <w:rPr>
          <w:rFonts w:ascii="宋体" w:hAnsi="宋体" w:hint="eastAsia"/>
          <w:szCs w:val="21"/>
          <w:shd w:val="clear" w:color="auto" w:fill="FFFFFF" w:themeFill="background1"/>
        </w:rPr>
        <w:t>如何做好出入院病人的护理</w:t>
      </w:r>
      <w:r w:rsidRPr="00A639B4">
        <w:rPr>
          <w:rFonts w:ascii="宋体" w:hAnsi="宋体"/>
          <w:szCs w:val="21"/>
          <w:shd w:val="clear" w:color="auto" w:fill="FFFFFF" w:themeFill="background1"/>
        </w:rPr>
        <w:t xml:space="preserve">                     </w:t>
      </w:r>
    </w:p>
    <w:p w:rsidR="00B70933" w:rsidRPr="00A639B4" w:rsidRDefault="005A6115">
      <w:pPr>
        <w:spacing w:line="360" w:lineRule="auto"/>
        <w:rPr>
          <w:rFonts w:ascii="宋体"/>
          <w:szCs w:val="21"/>
          <w:shd w:val="clear" w:color="auto" w:fill="FFFFFF" w:themeFill="background1"/>
        </w:rPr>
      </w:pPr>
      <w:r w:rsidRPr="00A639B4">
        <w:rPr>
          <w:rFonts w:ascii="宋体" w:eastAsia="宋体" w:hAnsi="宋体" w:cs="宋体" w:hint="eastAsia"/>
          <w:b/>
          <w:bCs/>
          <w:szCs w:val="21"/>
          <w:shd w:val="clear" w:color="auto" w:fill="FFFFFF" w:themeFill="background1"/>
        </w:rPr>
        <w:t>Ⅲ.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讲授新课（</w:t>
      </w:r>
      <w:r w:rsidR="00B04EBA">
        <w:rPr>
          <w:rFonts w:ascii="宋体" w:hAnsi="宋体"/>
          <w:szCs w:val="21"/>
          <w:shd w:val="clear" w:color="auto" w:fill="FFFFFF" w:themeFill="background1"/>
        </w:rPr>
        <w:t>100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分钟）</w:t>
      </w:r>
    </w:p>
    <w:p w:rsidR="00B70933" w:rsidRDefault="005A6115">
      <w:pPr>
        <w:spacing w:line="300" w:lineRule="auto"/>
        <w:jc w:val="center"/>
        <w:rPr>
          <w:rFonts w:asci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第</w:t>
      </w:r>
      <w:r w:rsidR="00B02E4E">
        <w:rPr>
          <w:rFonts w:ascii="宋体" w:hAnsi="宋体"/>
          <w:b/>
          <w:sz w:val="28"/>
          <w:szCs w:val="28"/>
        </w:rPr>
        <w:t>8</w:t>
      </w:r>
      <w:r>
        <w:rPr>
          <w:rFonts w:ascii="宋体" w:hAnsi="宋体" w:hint="eastAsia"/>
          <w:b/>
          <w:sz w:val="28"/>
          <w:szCs w:val="28"/>
        </w:rPr>
        <w:t>章</w:t>
      </w:r>
      <w:r>
        <w:rPr>
          <w:rFonts w:ascii="宋体" w:hAnsi="宋体"/>
          <w:b/>
          <w:sz w:val="28"/>
          <w:szCs w:val="28"/>
        </w:rPr>
        <w:t xml:space="preserve"> </w:t>
      </w:r>
      <w:r w:rsidR="00B02E4E">
        <w:rPr>
          <w:rFonts w:ascii="宋体" w:hAnsi="宋体" w:hint="eastAsia"/>
          <w:b/>
          <w:sz w:val="28"/>
          <w:szCs w:val="28"/>
        </w:rPr>
        <w:t>患者入院和出院的护理</w:t>
      </w:r>
    </w:p>
    <w:p w:rsidR="00B70933" w:rsidRDefault="005A6115">
      <w:pPr>
        <w:spacing w:line="300" w:lineRule="auto"/>
        <w:jc w:val="center"/>
        <w:rPr>
          <w:rFonts w:asci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第</w:t>
      </w:r>
      <w:r w:rsidR="00C46771">
        <w:rPr>
          <w:rFonts w:ascii="宋体" w:hAnsi="宋体"/>
          <w:b/>
          <w:sz w:val="28"/>
          <w:szCs w:val="28"/>
        </w:rPr>
        <w:t>3</w:t>
      </w:r>
      <w:r>
        <w:rPr>
          <w:rFonts w:ascii="宋体" w:hAnsi="宋体" w:hint="eastAsia"/>
          <w:b/>
          <w:sz w:val="28"/>
          <w:szCs w:val="28"/>
        </w:rPr>
        <w:t>节</w:t>
      </w:r>
      <w:r>
        <w:rPr>
          <w:rFonts w:ascii="宋体" w:hAnsi="宋体"/>
          <w:b/>
          <w:sz w:val="28"/>
          <w:szCs w:val="28"/>
        </w:rPr>
        <w:t xml:space="preserve"> </w:t>
      </w:r>
      <w:r w:rsidR="00C46771">
        <w:rPr>
          <w:rFonts w:ascii="宋体" w:hAnsi="宋体" w:hint="eastAsia"/>
          <w:b/>
          <w:sz w:val="28"/>
          <w:szCs w:val="28"/>
        </w:rPr>
        <w:t>运送患者法</w:t>
      </w:r>
    </w:p>
    <w:p w:rsidR="00D26E6F" w:rsidRDefault="00D26E6F" w:rsidP="00D26E6F">
      <w:r>
        <w:rPr>
          <w:rFonts w:hint="eastAsia"/>
        </w:rPr>
        <w:t>一、</w:t>
      </w:r>
      <w:r w:rsidR="00C46771">
        <w:rPr>
          <w:rFonts w:hint="eastAsia"/>
        </w:rPr>
        <w:t>轮椅运送法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【目的】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1.</w:t>
      </w:r>
      <w:r>
        <w:rPr>
          <w:rFonts w:hint="eastAsia"/>
        </w:rPr>
        <w:t>运送不能行走但能坐起的患者入院、出院、检</w:t>
      </w:r>
      <w:proofErr w:type="gramStart"/>
      <w:r>
        <w:rPr>
          <w:rFonts w:hint="eastAsia"/>
        </w:rPr>
        <w:t>査</w:t>
      </w:r>
      <w:proofErr w:type="gramEnd"/>
      <w:r>
        <w:rPr>
          <w:rFonts w:hint="eastAsia"/>
        </w:rPr>
        <w:t>、治疗及室外活动等。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2.</w:t>
      </w:r>
      <w:r>
        <w:rPr>
          <w:rFonts w:hint="eastAsia"/>
        </w:rPr>
        <w:t>协助患者进行适当的离床活动，促进血液循环和体力的恢复。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【评估】</w:t>
      </w:r>
    </w:p>
    <w:p w:rsidR="00467C00" w:rsidRDefault="00404AFE" w:rsidP="00467C00">
      <w:pPr>
        <w:spacing w:line="360" w:lineRule="auto"/>
        <w:rPr>
          <w:rFonts w:hint="eastAsia"/>
        </w:rPr>
      </w:pPr>
      <w:r>
        <w:rPr>
          <w:rFonts w:hint="eastAsia"/>
        </w:rPr>
        <w:t>1.</w:t>
      </w:r>
      <w:r w:rsidR="00467C00">
        <w:rPr>
          <w:rFonts w:hint="eastAsia"/>
        </w:rPr>
        <w:t>患者的病情、意识状态、体重、肢体活动受限状况、心理状况、合作程度。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2.</w:t>
      </w:r>
      <w:r>
        <w:rPr>
          <w:rFonts w:hint="eastAsia"/>
        </w:rPr>
        <w:t>室外的环境及温度情况。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．轮椅各部件的性能是否良好。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【计划】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1.</w:t>
      </w:r>
      <w:r>
        <w:rPr>
          <w:rFonts w:hint="eastAsia"/>
        </w:rPr>
        <w:t>护士准备</w:t>
      </w:r>
      <w:r w:rsidR="00404AFE">
        <w:rPr>
          <w:rFonts w:hint="eastAsia"/>
        </w:rPr>
        <w:t xml:space="preserve">  </w:t>
      </w:r>
      <w:r>
        <w:rPr>
          <w:rFonts w:hint="eastAsia"/>
        </w:rPr>
        <w:t>着装整洁、规范、洗手、剪指甲。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2.</w:t>
      </w:r>
      <w:r>
        <w:rPr>
          <w:rFonts w:hint="eastAsia"/>
        </w:rPr>
        <w:t>患者准备</w:t>
      </w:r>
      <w:r w:rsidR="00404AFE">
        <w:rPr>
          <w:rFonts w:hint="eastAsia"/>
        </w:rPr>
        <w:t xml:space="preserve">  </w:t>
      </w:r>
      <w:r>
        <w:rPr>
          <w:rFonts w:hint="eastAsia"/>
        </w:rPr>
        <w:t>让患者及家属了解使用轮椅的目的、过程、注意事项及配合方法。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3.</w:t>
      </w:r>
      <w:r>
        <w:rPr>
          <w:rFonts w:hint="eastAsia"/>
        </w:rPr>
        <w:t>用物准备</w:t>
      </w:r>
      <w:r w:rsidR="00404AFE">
        <w:rPr>
          <w:rFonts w:hint="eastAsia"/>
        </w:rPr>
        <w:t xml:space="preserve">  </w:t>
      </w:r>
      <w:r>
        <w:rPr>
          <w:rFonts w:hint="eastAsia"/>
        </w:rPr>
        <w:t>轮椅</w:t>
      </w:r>
      <w:r>
        <w:rPr>
          <w:rFonts w:hint="eastAsia"/>
        </w:rPr>
        <w:t>(</w:t>
      </w:r>
      <w:r>
        <w:rPr>
          <w:rFonts w:hint="eastAsia"/>
        </w:rPr>
        <w:t>性能良好</w:t>
      </w:r>
      <w:r>
        <w:rPr>
          <w:rFonts w:hint="eastAsia"/>
        </w:rPr>
        <w:t>)</w:t>
      </w:r>
      <w:r>
        <w:rPr>
          <w:rFonts w:hint="eastAsia"/>
        </w:rPr>
        <w:t>、外衣或毛毯</w:t>
      </w:r>
      <w:r>
        <w:rPr>
          <w:rFonts w:hint="eastAsia"/>
        </w:rPr>
        <w:t>(</w:t>
      </w:r>
      <w:r>
        <w:rPr>
          <w:rFonts w:hint="eastAsia"/>
        </w:rPr>
        <w:t>根据季节准备</w:t>
      </w:r>
      <w:r>
        <w:rPr>
          <w:rFonts w:hint="eastAsia"/>
        </w:rPr>
        <w:t>)</w:t>
      </w:r>
      <w:r>
        <w:rPr>
          <w:rFonts w:hint="eastAsia"/>
        </w:rPr>
        <w:t>、别针，必要</w:t>
      </w:r>
      <w:proofErr w:type="gramStart"/>
      <w:r>
        <w:rPr>
          <w:rFonts w:hint="eastAsia"/>
        </w:rPr>
        <w:t>时备软枕</w:t>
      </w:r>
      <w:proofErr w:type="gramEnd"/>
      <w:r>
        <w:rPr>
          <w:rFonts w:hint="eastAsia"/>
        </w:rPr>
        <w:t>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4</w:t>
      </w:r>
      <w:r>
        <w:rPr>
          <w:rFonts w:hint="eastAsia"/>
        </w:rPr>
        <w:t>．环境准备</w:t>
      </w:r>
      <w:r w:rsidR="00404AFE">
        <w:rPr>
          <w:rFonts w:hint="eastAsia"/>
        </w:rPr>
        <w:t xml:space="preserve">  </w:t>
      </w:r>
      <w:r>
        <w:rPr>
          <w:rFonts w:hint="eastAsia"/>
        </w:rPr>
        <w:t>有摆放的空间、通道宽敞，便于轮椅通行。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【实施】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1.</w:t>
      </w:r>
      <w:r>
        <w:rPr>
          <w:rFonts w:hint="eastAsia"/>
        </w:rPr>
        <w:t>操作步骤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）核对解释</w:t>
      </w:r>
      <w:r>
        <w:rPr>
          <w:rFonts w:hint="eastAsia"/>
        </w:rPr>
        <w:t xml:space="preserve">  </w:t>
      </w:r>
      <w:r>
        <w:rPr>
          <w:rFonts w:hint="eastAsia"/>
        </w:rPr>
        <w:t>轮椅推至床旁，认真核对患者并做好解释。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lastRenderedPageBreak/>
        <w:t>（</w:t>
      </w:r>
      <w:r>
        <w:rPr>
          <w:rFonts w:hint="eastAsia"/>
        </w:rPr>
        <w:t>2</w:t>
      </w:r>
      <w:r>
        <w:rPr>
          <w:rFonts w:hint="eastAsia"/>
        </w:rPr>
        <w:t>）安置轮椅</w:t>
      </w:r>
      <w:r>
        <w:rPr>
          <w:rFonts w:hint="eastAsia"/>
        </w:rPr>
        <w:t xml:space="preserve">  </w:t>
      </w:r>
      <w:r>
        <w:rPr>
          <w:rFonts w:hint="eastAsia"/>
        </w:rPr>
        <w:t>将轮椅椅背与床尾平齐，面向床头，固定车闸，并翻起脚踏板，如无车闸，则护士站在轮椅后面固定轮椅，如天冷需用毛毯，将毛毯偏于轮椅上，两侧对等，毛毯上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端高过患者颈部</w:t>
      </w:r>
      <w:r>
        <w:rPr>
          <w:rFonts w:hint="eastAsia"/>
        </w:rPr>
        <w:t>15 cm</w:t>
      </w:r>
      <w:r>
        <w:rPr>
          <w:rFonts w:hint="eastAsia"/>
        </w:rPr>
        <w:t>左右。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）扶助起床</w:t>
      </w:r>
      <w:r>
        <w:rPr>
          <w:rFonts w:hint="eastAsia"/>
        </w:rPr>
        <w:t xml:space="preserve">  </w:t>
      </w:r>
      <w:r>
        <w:rPr>
          <w:rFonts w:hint="eastAsia"/>
        </w:rPr>
        <w:t>护士助患者坐于床缘并</w:t>
      </w:r>
      <w:proofErr w:type="gramStart"/>
      <w:r>
        <w:rPr>
          <w:rFonts w:hint="eastAsia"/>
        </w:rPr>
        <w:t>嘱</w:t>
      </w:r>
      <w:proofErr w:type="gramEnd"/>
      <w:r>
        <w:rPr>
          <w:rFonts w:hint="eastAsia"/>
        </w:rPr>
        <w:t>其用手掌撑住床面以维持坐姿，协助患者穿衣裤、鞋袜。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）协助</w:t>
      </w:r>
      <w:proofErr w:type="gramStart"/>
      <w:r>
        <w:rPr>
          <w:rFonts w:hint="eastAsia"/>
        </w:rPr>
        <w:t>坐椅</w:t>
      </w:r>
      <w:proofErr w:type="gramEnd"/>
      <w:r>
        <w:rPr>
          <w:rFonts w:hint="eastAsia"/>
        </w:rPr>
        <w:t xml:space="preserve">  </w:t>
      </w:r>
      <w:r>
        <w:rPr>
          <w:rFonts w:hint="eastAsia"/>
        </w:rPr>
        <w:t>护士面对患者，双脚分开站稳，双手环抱患者腰部，请患者双手置于护士肩上，协助患者下床站立。</w:t>
      </w:r>
      <w:proofErr w:type="gramStart"/>
      <w:r>
        <w:rPr>
          <w:rFonts w:hint="eastAsia"/>
        </w:rPr>
        <w:t>嘱</w:t>
      </w:r>
      <w:proofErr w:type="gramEnd"/>
      <w:r>
        <w:rPr>
          <w:rFonts w:hint="eastAsia"/>
        </w:rPr>
        <w:t>患者扶住轮椅把手，</w:t>
      </w:r>
      <w:proofErr w:type="gramStart"/>
      <w:r>
        <w:rPr>
          <w:rFonts w:hint="eastAsia"/>
        </w:rPr>
        <w:t>转身坐</w:t>
      </w:r>
      <w:proofErr w:type="gramEnd"/>
      <w:r>
        <w:rPr>
          <w:rFonts w:hint="eastAsia"/>
        </w:rPr>
        <w:t>人轮椅中或由护士环抱患者，协助坐人轮椅中。需用毛毯者，将毛毯</w:t>
      </w:r>
      <w:proofErr w:type="gramStart"/>
      <w:r>
        <w:rPr>
          <w:rFonts w:hint="eastAsia"/>
        </w:rPr>
        <w:t>上端向</w:t>
      </w:r>
      <w:proofErr w:type="gramEnd"/>
      <w:r>
        <w:rPr>
          <w:rFonts w:hint="eastAsia"/>
        </w:rPr>
        <w:t>外翻折</w:t>
      </w:r>
      <w:r>
        <w:rPr>
          <w:rFonts w:hint="eastAsia"/>
        </w:rPr>
        <w:t>10cm</w:t>
      </w:r>
      <w:r>
        <w:rPr>
          <w:rFonts w:hint="eastAsia"/>
        </w:rPr>
        <w:t>，围住患者颈部，用别针固定两侧围着两臂</w:t>
      </w:r>
      <w:proofErr w:type="gramStart"/>
      <w:r>
        <w:rPr>
          <w:rFonts w:hint="eastAsia"/>
        </w:rPr>
        <w:t>作成</w:t>
      </w:r>
      <w:proofErr w:type="gramEnd"/>
      <w:r>
        <w:rPr>
          <w:rFonts w:hint="eastAsia"/>
        </w:rPr>
        <w:t>两个袖筒，分别用别针固定在腕部再用毛毯将患者身体和下肢包裹好，双脚置于踏板上。</w:t>
      </w:r>
      <w:proofErr w:type="gramStart"/>
      <w:r>
        <w:rPr>
          <w:rFonts w:hint="eastAsia"/>
        </w:rPr>
        <w:t>铺暂空床</w:t>
      </w:r>
      <w:proofErr w:type="gramEnd"/>
      <w:r>
        <w:rPr>
          <w:rFonts w:hint="eastAsia"/>
        </w:rPr>
        <w:t>，保持病室整洁、美观。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（</w:t>
      </w:r>
      <w:r>
        <w:rPr>
          <w:rFonts w:hint="eastAsia"/>
        </w:rPr>
        <w:t>5</w:t>
      </w:r>
      <w:r>
        <w:rPr>
          <w:rFonts w:hint="eastAsia"/>
        </w:rPr>
        <w:t>）运送患者</w:t>
      </w:r>
      <w:r>
        <w:rPr>
          <w:rFonts w:hint="eastAsia"/>
        </w:rPr>
        <w:t xml:space="preserve">  </w:t>
      </w:r>
      <w:proofErr w:type="gramStart"/>
      <w:r>
        <w:rPr>
          <w:rFonts w:hint="eastAsia"/>
        </w:rPr>
        <w:t>嘱</w:t>
      </w:r>
      <w:proofErr w:type="gramEnd"/>
      <w:r>
        <w:rPr>
          <w:rFonts w:hint="eastAsia"/>
        </w:rPr>
        <w:t>患者双手扶住扶手，身体尽量向后靠，勿前倾或向行下车，松开车闸，推轮椅送患者至目的地。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（</w:t>
      </w:r>
      <w:r>
        <w:rPr>
          <w:rFonts w:hint="eastAsia"/>
        </w:rPr>
        <w:t>6</w:t>
      </w:r>
      <w:r>
        <w:rPr>
          <w:rFonts w:hint="eastAsia"/>
        </w:rPr>
        <w:t>）扶助回床</w:t>
      </w:r>
      <w:r>
        <w:rPr>
          <w:rFonts w:hint="eastAsia"/>
        </w:rPr>
        <w:t xml:space="preserve">  </w:t>
      </w:r>
      <w:r>
        <w:rPr>
          <w:rFonts w:hint="eastAsia"/>
        </w:rPr>
        <w:t>将轮椅推至床尾，轮椅椅背与床尾平齐，固定车闸，翻起脚踏板，解除毛毯和别针。协助患者站立、转身、坐回床缘，帮助脱去鞋和外衣，取舒适卧位，盖好盖被，整理床单位。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．注意事项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(1)</w:t>
      </w:r>
      <w:r>
        <w:rPr>
          <w:rFonts w:hint="eastAsia"/>
        </w:rPr>
        <w:t>使用轮椅前应认真检查轮椅各部件功能性是否完好，确保患者安全。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(2)</w:t>
      </w:r>
      <w:r>
        <w:rPr>
          <w:rFonts w:hint="eastAsia"/>
        </w:rPr>
        <w:t>推轮椅时速度要慢，保持平稳，使患者感觉舒适。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(3)</w:t>
      </w:r>
      <w:r>
        <w:rPr>
          <w:rFonts w:hint="eastAsia"/>
        </w:rPr>
        <w:t>运送过程中随时注意观察病情，根据室外温度适当增加衣服，盖被</w:t>
      </w:r>
      <w:r>
        <w:rPr>
          <w:rFonts w:hint="eastAsia"/>
        </w:rPr>
        <w:t>(</w:t>
      </w:r>
      <w:r>
        <w:rPr>
          <w:rFonts w:hint="eastAsia"/>
        </w:rPr>
        <w:t>毛毯</w:t>
      </w:r>
      <w:r>
        <w:rPr>
          <w:rFonts w:hint="eastAsia"/>
        </w:rPr>
        <w:t>)</w:t>
      </w:r>
      <w:r>
        <w:rPr>
          <w:rFonts w:hint="eastAsia"/>
        </w:rPr>
        <w:t>，防止患者</w:t>
      </w:r>
    </w:p>
    <w:p w:rsidR="00467C00" w:rsidRDefault="00467C00" w:rsidP="00467C00">
      <w:pPr>
        <w:spacing w:line="360" w:lineRule="auto"/>
      </w:pPr>
      <w:r>
        <w:rPr>
          <w:rFonts w:hint="eastAsia"/>
        </w:rPr>
        <w:t>受凉。如有不适应及时处理。</w:t>
      </w:r>
    </w:p>
    <w:p w:rsidR="00467C00" w:rsidRDefault="00467C00" w:rsidP="00467C00">
      <w:pPr>
        <w:spacing w:line="360" w:lineRule="auto"/>
      </w:pPr>
      <w:r>
        <w:t>3.</w:t>
      </w:r>
      <w:r>
        <w:rPr>
          <w:rFonts w:hint="eastAsia"/>
        </w:rPr>
        <w:t>视频播放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【评价】</w:t>
      </w:r>
    </w:p>
    <w:p w:rsidR="00467C00" w:rsidRDefault="00467C00" w:rsidP="00467C00">
      <w:pPr>
        <w:spacing w:line="360" w:lineRule="auto"/>
        <w:rPr>
          <w:rFonts w:hint="eastAsia"/>
        </w:rPr>
      </w:pPr>
      <w:r>
        <w:rPr>
          <w:rFonts w:hint="eastAsia"/>
        </w:rPr>
        <w:t>(1)</w:t>
      </w:r>
      <w:r>
        <w:rPr>
          <w:rFonts w:hint="eastAsia"/>
        </w:rPr>
        <w:t>患者主动配合，无疲劳及不适，感觉舒适。</w:t>
      </w:r>
    </w:p>
    <w:p w:rsidR="00467C00" w:rsidRDefault="00467C00" w:rsidP="00467C00">
      <w:pPr>
        <w:spacing w:line="360" w:lineRule="auto"/>
      </w:pPr>
      <w:r>
        <w:rPr>
          <w:rFonts w:hint="eastAsia"/>
        </w:rPr>
        <w:t>(2)</w:t>
      </w:r>
      <w:r>
        <w:rPr>
          <w:rFonts w:hint="eastAsia"/>
        </w:rPr>
        <w:t>护士动作协调、轻稳，搬运患者顺利、安全。</w:t>
      </w:r>
    </w:p>
    <w:p w:rsidR="00467C00" w:rsidRDefault="00467C00" w:rsidP="00467C00">
      <w:pPr>
        <w:spacing w:line="360" w:lineRule="auto"/>
      </w:pPr>
      <w:r>
        <w:rPr>
          <w:rFonts w:hint="eastAsia"/>
        </w:rPr>
        <w:t>二、平车运送法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【目的】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运送不能起床的患者人院、检查、治疗、手术或转运等。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【评估】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1</w:t>
      </w:r>
      <w:r w:rsidRPr="00404AFE">
        <w:rPr>
          <w:rFonts w:ascii="Calibri" w:eastAsia="宋体" w:hAnsi="Calibri" w:cs="Times New Roman" w:hint="eastAsia"/>
          <w:szCs w:val="22"/>
        </w:rPr>
        <w:t>．患者病情、意识状态、体重、躯体活动受限心理状况、合作程度。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2.</w:t>
      </w:r>
      <w:r w:rsidRPr="00404AFE">
        <w:rPr>
          <w:rFonts w:ascii="Calibri" w:eastAsia="宋体" w:hAnsi="Calibri" w:cs="Times New Roman" w:hint="eastAsia"/>
          <w:szCs w:val="22"/>
        </w:rPr>
        <w:t>室外环境及温度情况。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3.</w:t>
      </w:r>
      <w:r w:rsidRPr="00404AFE">
        <w:rPr>
          <w:rFonts w:ascii="Calibri" w:eastAsia="宋体" w:hAnsi="Calibri" w:cs="Times New Roman" w:hint="eastAsia"/>
          <w:szCs w:val="22"/>
        </w:rPr>
        <w:t>平车各部件的性能是否良好。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【计划】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lastRenderedPageBreak/>
        <w:t>1.</w:t>
      </w:r>
      <w:r w:rsidRPr="00404AFE">
        <w:rPr>
          <w:rFonts w:ascii="Calibri" w:eastAsia="宋体" w:hAnsi="Calibri" w:cs="Times New Roman" w:hint="eastAsia"/>
          <w:szCs w:val="22"/>
        </w:rPr>
        <w:t>护士准备</w:t>
      </w:r>
      <w:r>
        <w:rPr>
          <w:rFonts w:ascii="Calibri" w:eastAsia="宋体" w:hAnsi="Calibri" w:cs="Times New Roman" w:hint="eastAsia"/>
          <w:szCs w:val="22"/>
        </w:rPr>
        <w:t xml:space="preserve">  </w:t>
      </w:r>
      <w:r w:rsidRPr="00404AFE">
        <w:rPr>
          <w:rFonts w:ascii="Calibri" w:eastAsia="宋体" w:hAnsi="Calibri" w:cs="Times New Roman" w:hint="eastAsia"/>
          <w:szCs w:val="22"/>
        </w:rPr>
        <w:t>着装整洁、规范、洗手。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>
        <w:rPr>
          <w:rFonts w:ascii="Calibri" w:eastAsia="宋体" w:hAnsi="Calibri" w:cs="Times New Roman" w:hint="eastAsia"/>
          <w:szCs w:val="22"/>
        </w:rPr>
        <w:t>2.</w:t>
      </w:r>
      <w:r w:rsidRPr="00404AFE">
        <w:rPr>
          <w:rFonts w:ascii="Calibri" w:eastAsia="宋体" w:hAnsi="Calibri" w:cs="Times New Roman" w:hint="eastAsia"/>
          <w:szCs w:val="22"/>
        </w:rPr>
        <w:t>患者准备</w:t>
      </w:r>
      <w:r>
        <w:rPr>
          <w:rFonts w:ascii="Calibri" w:eastAsia="宋体" w:hAnsi="Calibri" w:cs="Times New Roman" w:hint="eastAsia"/>
          <w:szCs w:val="22"/>
        </w:rPr>
        <w:t xml:space="preserve">  </w:t>
      </w:r>
      <w:r w:rsidRPr="00404AFE">
        <w:rPr>
          <w:rFonts w:ascii="Calibri" w:eastAsia="宋体" w:hAnsi="Calibri" w:cs="Times New Roman" w:hint="eastAsia"/>
          <w:szCs w:val="22"/>
        </w:rPr>
        <w:t>让患者及家属了解平车运送的目的、过程、注意事项及配合方法。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3.</w:t>
      </w:r>
      <w:r w:rsidRPr="00404AFE">
        <w:rPr>
          <w:rFonts w:ascii="Calibri" w:eastAsia="宋体" w:hAnsi="Calibri" w:cs="Times New Roman" w:hint="eastAsia"/>
          <w:szCs w:val="22"/>
        </w:rPr>
        <w:t>用物准备</w:t>
      </w:r>
      <w:r>
        <w:rPr>
          <w:rFonts w:ascii="Calibri" w:eastAsia="宋体" w:hAnsi="Calibri" w:cs="Times New Roman" w:hint="eastAsia"/>
          <w:szCs w:val="22"/>
        </w:rPr>
        <w:t xml:space="preserve">  </w:t>
      </w:r>
      <w:r w:rsidRPr="00404AFE">
        <w:rPr>
          <w:rFonts w:ascii="Calibri" w:eastAsia="宋体" w:hAnsi="Calibri" w:cs="Times New Roman" w:hint="eastAsia"/>
          <w:szCs w:val="22"/>
        </w:rPr>
        <w:t>平车</w:t>
      </w:r>
      <w:r w:rsidRPr="00404AFE">
        <w:rPr>
          <w:rFonts w:ascii="Calibri" w:eastAsia="宋体" w:hAnsi="Calibri" w:cs="Times New Roman" w:hint="eastAsia"/>
          <w:szCs w:val="22"/>
        </w:rPr>
        <w:t>(</w:t>
      </w:r>
      <w:r w:rsidRPr="00404AFE">
        <w:rPr>
          <w:rFonts w:ascii="Calibri" w:eastAsia="宋体" w:hAnsi="Calibri" w:cs="Times New Roman" w:hint="eastAsia"/>
          <w:szCs w:val="22"/>
        </w:rPr>
        <w:t>性能良好，平车上置</w:t>
      </w:r>
      <w:proofErr w:type="gramStart"/>
      <w:r w:rsidRPr="00404AFE">
        <w:rPr>
          <w:rFonts w:ascii="Calibri" w:eastAsia="宋体" w:hAnsi="Calibri" w:cs="Times New Roman" w:hint="eastAsia"/>
          <w:szCs w:val="22"/>
        </w:rPr>
        <w:t>有用大</w:t>
      </w:r>
      <w:proofErr w:type="gramEnd"/>
      <w:r w:rsidRPr="00404AFE">
        <w:rPr>
          <w:rFonts w:ascii="Calibri" w:eastAsia="宋体" w:hAnsi="Calibri" w:cs="Times New Roman" w:hint="eastAsia"/>
          <w:szCs w:val="22"/>
        </w:rPr>
        <w:t>单和橡胶单包好的垫子和枕头</w:t>
      </w:r>
      <w:r w:rsidRPr="00404AFE">
        <w:rPr>
          <w:rFonts w:ascii="Calibri" w:eastAsia="宋体" w:hAnsi="Calibri" w:cs="Times New Roman" w:hint="eastAsia"/>
          <w:szCs w:val="22"/>
        </w:rPr>
        <w:t>)</w:t>
      </w:r>
      <w:r w:rsidRPr="00404AFE">
        <w:rPr>
          <w:rFonts w:ascii="Calibri" w:eastAsia="宋体" w:hAnsi="Calibri" w:cs="Times New Roman" w:hint="eastAsia"/>
          <w:szCs w:val="22"/>
        </w:rPr>
        <w:t>、带套棉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被或毛毯，必要时备帆布兜或中单，如为骨折患者，车上应垫木板。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4.</w:t>
      </w:r>
      <w:r w:rsidRPr="00404AFE">
        <w:rPr>
          <w:rFonts w:ascii="Calibri" w:eastAsia="宋体" w:hAnsi="Calibri" w:cs="Times New Roman" w:hint="eastAsia"/>
          <w:szCs w:val="22"/>
        </w:rPr>
        <w:t>环境准备</w:t>
      </w:r>
      <w:r>
        <w:rPr>
          <w:rFonts w:ascii="Calibri" w:eastAsia="宋体" w:hAnsi="Calibri" w:cs="Times New Roman" w:hint="eastAsia"/>
          <w:szCs w:val="22"/>
        </w:rPr>
        <w:t xml:space="preserve">  </w:t>
      </w:r>
      <w:r w:rsidRPr="00404AFE">
        <w:rPr>
          <w:rFonts w:ascii="Calibri" w:eastAsia="宋体" w:hAnsi="Calibri" w:cs="Times New Roman" w:hint="eastAsia"/>
          <w:szCs w:val="22"/>
        </w:rPr>
        <w:t>有摆放的空间、通道宽敞。便于平车通行。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【实施】</w:t>
      </w:r>
    </w:p>
    <w:p w:rsidR="00404AFE" w:rsidRPr="00404AFE" w:rsidRDefault="00404AFE" w:rsidP="00404AFE">
      <w:pPr>
        <w:rPr>
          <w:rFonts w:ascii="Calibri" w:eastAsia="宋体" w:hAnsi="Calibri" w:cs="Times New Roman"/>
          <w:szCs w:val="22"/>
        </w:rPr>
      </w:pPr>
      <w:r w:rsidRPr="00404AFE">
        <w:rPr>
          <w:rFonts w:ascii="Calibri" w:eastAsia="宋体" w:hAnsi="Calibri" w:cs="Times New Roman"/>
          <w:szCs w:val="22"/>
        </w:rPr>
        <w:t>1.</w:t>
      </w:r>
      <w:r w:rsidRPr="00404AFE">
        <w:rPr>
          <w:rFonts w:ascii="Calibri" w:eastAsia="宋体" w:hAnsi="Calibri" w:cs="Times New Roman" w:hint="eastAsia"/>
          <w:szCs w:val="22"/>
        </w:rPr>
        <w:t>操作步骤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（</w:t>
      </w:r>
      <w:r w:rsidRPr="00404AFE">
        <w:rPr>
          <w:rFonts w:ascii="Calibri" w:eastAsia="宋体" w:hAnsi="Calibri" w:cs="Times New Roman" w:hint="eastAsia"/>
          <w:szCs w:val="22"/>
        </w:rPr>
        <w:t>1</w:t>
      </w:r>
      <w:r w:rsidRPr="00404AFE">
        <w:rPr>
          <w:rFonts w:ascii="Calibri" w:eastAsia="宋体" w:hAnsi="Calibri" w:cs="Times New Roman" w:hint="eastAsia"/>
          <w:szCs w:val="22"/>
        </w:rPr>
        <w:t>）核对解释平车推至床旁，核对患者并做好解释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（</w:t>
      </w:r>
      <w:r w:rsidRPr="00404AFE">
        <w:rPr>
          <w:rFonts w:ascii="Calibri" w:eastAsia="宋体" w:hAnsi="Calibri" w:cs="Times New Roman" w:hint="eastAsia"/>
          <w:szCs w:val="22"/>
        </w:rPr>
        <w:t>2</w:t>
      </w:r>
      <w:r w:rsidRPr="00404AFE">
        <w:rPr>
          <w:rFonts w:ascii="Calibri" w:eastAsia="宋体" w:hAnsi="Calibri" w:cs="Times New Roman" w:hint="eastAsia"/>
          <w:szCs w:val="22"/>
        </w:rPr>
        <w:t>）安置导管</w:t>
      </w:r>
      <w:r w:rsidRPr="00404AFE">
        <w:rPr>
          <w:rFonts w:ascii="Calibri" w:eastAsia="宋体" w:hAnsi="Calibri" w:cs="Times New Roman" w:hint="eastAsia"/>
          <w:szCs w:val="22"/>
        </w:rPr>
        <w:t xml:space="preserve"> </w:t>
      </w:r>
      <w:r w:rsidRPr="00404AFE">
        <w:rPr>
          <w:rFonts w:ascii="Calibri" w:eastAsia="宋体" w:hAnsi="Calibri" w:cs="Times New Roman" w:hint="eastAsia"/>
          <w:szCs w:val="22"/>
        </w:rPr>
        <w:t>检查并妥善安置患者身上的各种导管</w:t>
      </w:r>
      <w:r w:rsidRPr="00404AFE">
        <w:rPr>
          <w:rFonts w:ascii="Calibri" w:eastAsia="宋体" w:hAnsi="Calibri" w:cs="Times New Roman" w:hint="eastAsia"/>
          <w:szCs w:val="22"/>
        </w:rPr>
        <w:t>(</w:t>
      </w:r>
      <w:r w:rsidRPr="00404AFE">
        <w:rPr>
          <w:rFonts w:ascii="Calibri" w:eastAsia="宋体" w:hAnsi="Calibri" w:cs="Times New Roman" w:hint="eastAsia"/>
          <w:szCs w:val="22"/>
        </w:rPr>
        <w:t>如流管、输液管等</w:t>
      </w:r>
      <w:r w:rsidRPr="00404AFE">
        <w:rPr>
          <w:rFonts w:ascii="Calibri" w:eastAsia="宋体" w:hAnsi="Calibri" w:cs="Times New Roman" w:hint="eastAsia"/>
          <w:szCs w:val="22"/>
        </w:rPr>
        <w:t>)</w:t>
      </w:r>
    </w:p>
    <w:p w:rsidR="00404AFE" w:rsidRPr="00404AFE" w:rsidRDefault="00404AFE" w:rsidP="00404AFE">
      <w:pPr>
        <w:rPr>
          <w:rFonts w:ascii="Calibri" w:eastAsia="宋体" w:hAnsi="Calibri" w:cs="Times New Roman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（</w:t>
      </w:r>
      <w:r w:rsidRPr="00404AFE">
        <w:rPr>
          <w:rFonts w:ascii="Calibri" w:eastAsia="宋体" w:hAnsi="Calibri" w:cs="Times New Roman" w:hint="eastAsia"/>
          <w:szCs w:val="22"/>
        </w:rPr>
        <w:t>3</w:t>
      </w:r>
      <w:r w:rsidRPr="00404AFE">
        <w:rPr>
          <w:rFonts w:ascii="Calibri" w:eastAsia="宋体" w:hAnsi="Calibri" w:cs="Times New Roman" w:hint="eastAsia"/>
          <w:szCs w:val="22"/>
        </w:rPr>
        <w:t>）搬运上车</w:t>
      </w:r>
      <w:r w:rsidRPr="00404AFE">
        <w:rPr>
          <w:rFonts w:ascii="Calibri" w:eastAsia="宋体" w:hAnsi="Calibri" w:cs="Times New Roman" w:hint="eastAsia"/>
          <w:szCs w:val="22"/>
        </w:rPr>
        <w:t xml:space="preserve"> </w:t>
      </w:r>
      <w:r w:rsidRPr="00404AFE">
        <w:rPr>
          <w:rFonts w:ascii="Calibri" w:eastAsia="宋体" w:hAnsi="Calibri" w:cs="Times New Roman" w:hint="eastAsia"/>
          <w:szCs w:val="22"/>
        </w:rPr>
        <w:t>车运送方法有挪动法，单人搬运法，二、三人搬运法，四人搬运法</w:t>
      </w:r>
    </w:p>
    <w:p w:rsidR="00404AFE" w:rsidRPr="00404AFE" w:rsidRDefault="00404AFE" w:rsidP="00404AFE">
      <w:pPr>
        <w:ind w:firstLineChars="200" w:firstLine="420"/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/>
          <w:szCs w:val="22"/>
        </w:rPr>
        <w:t>1</w:t>
      </w:r>
      <w:r w:rsidRPr="00404AFE">
        <w:rPr>
          <w:rFonts w:ascii="Calibri" w:eastAsia="宋体" w:hAnsi="Calibri" w:cs="Times New Roman"/>
          <w:szCs w:val="22"/>
        </w:rPr>
        <w:t>）</w:t>
      </w:r>
      <w:r w:rsidRPr="00404AFE">
        <w:rPr>
          <w:rFonts w:ascii="Calibri" w:eastAsia="宋体" w:hAnsi="Calibri" w:cs="Times New Roman" w:hint="eastAsia"/>
          <w:szCs w:val="22"/>
        </w:rPr>
        <w:t>挪动法</w:t>
      </w:r>
    </w:p>
    <w:p w:rsidR="00404AFE" w:rsidRPr="00404AFE" w:rsidRDefault="00404AFE" w:rsidP="00404AFE">
      <w:pPr>
        <w:ind w:firstLineChars="200" w:firstLine="420"/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/>
          <w:szCs w:val="22"/>
        </w:rPr>
        <w:fldChar w:fldCharType="begin"/>
      </w:r>
      <w:r w:rsidRPr="00404AFE">
        <w:rPr>
          <w:rFonts w:ascii="Calibri" w:eastAsia="宋体" w:hAnsi="Calibri" w:cs="Times New Roman"/>
          <w:szCs w:val="22"/>
        </w:rPr>
        <w:instrText xml:space="preserve"> </w:instrText>
      </w:r>
      <w:r w:rsidRPr="00404AFE">
        <w:rPr>
          <w:rFonts w:ascii="Calibri" w:eastAsia="宋体" w:hAnsi="Calibri" w:cs="Times New Roman" w:hint="eastAsia"/>
          <w:szCs w:val="22"/>
        </w:rPr>
        <w:instrText>= 1 \* GB3</w:instrText>
      </w:r>
      <w:r w:rsidRPr="00404AFE">
        <w:rPr>
          <w:rFonts w:ascii="Calibri" w:eastAsia="宋体" w:hAnsi="Calibri" w:cs="Times New Roman"/>
          <w:szCs w:val="22"/>
        </w:rPr>
        <w:instrText xml:space="preserve"> </w:instrText>
      </w:r>
      <w:r w:rsidRPr="00404AFE">
        <w:rPr>
          <w:rFonts w:ascii="Calibri" w:eastAsia="宋体" w:hAnsi="Calibri" w:cs="Times New Roman"/>
          <w:szCs w:val="22"/>
        </w:rPr>
        <w:fldChar w:fldCharType="separate"/>
      </w:r>
      <w:r w:rsidRPr="00404AFE">
        <w:rPr>
          <w:rFonts w:ascii="Calibri" w:eastAsia="宋体" w:hAnsi="Calibri" w:cs="Times New Roman" w:hint="eastAsia"/>
          <w:noProof/>
          <w:szCs w:val="22"/>
        </w:rPr>
        <w:t>①</w:t>
      </w:r>
      <w:r w:rsidRPr="00404AFE">
        <w:rPr>
          <w:rFonts w:ascii="Calibri" w:eastAsia="宋体" w:hAnsi="Calibri" w:cs="Times New Roman"/>
          <w:szCs w:val="22"/>
        </w:rPr>
        <w:fldChar w:fldCharType="end"/>
      </w:r>
      <w:r w:rsidRPr="00404AFE">
        <w:rPr>
          <w:rFonts w:ascii="Calibri" w:eastAsia="宋体" w:hAnsi="Calibri" w:cs="Times New Roman" w:hint="eastAsia"/>
          <w:szCs w:val="22"/>
        </w:rPr>
        <w:t>放置平车</w:t>
      </w:r>
      <w:r w:rsidRPr="00404AFE">
        <w:rPr>
          <w:rFonts w:ascii="Calibri" w:eastAsia="宋体" w:hAnsi="Calibri" w:cs="Times New Roman" w:hint="eastAsia"/>
          <w:szCs w:val="22"/>
        </w:rPr>
        <w:t xml:space="preserve"> </w:t>
      </w:r>
      <w:r w:rsidRPr="00404AFE">
        <w:rPr>
          <w:rFonts w:ascii="Calibri" w:eastAsia="宋体" w:hAnsi="Calibri" w:cs="Times New Roman" w:hint="eastAsia"/>
          <w:szCs w:val="22"/>
        </w:rPr>
        <w:t>移开床旁桌椅，松开盖被，协助患者移至床边；将平车紧靠床边，其头端靠床头，调整平车或病床高度，固定车闸或抵住平车</w:t>
      </w:r>
    </w:p>
    <w:p w:rsidR="00404AFE" w:rsidRPr="00404AFE" w:rsidRDefault="00404AFE" w:rsidP="00404AFE">
      <w:pPr>
        <w:ind w:firstLineChars="200" w:firstLine="420"/>
        <w:rPr>
          <w:rFonts w:ascii="Calibri" w:eastAsia="宋体" w:hAnsi="Calibri" w:cs="Times New Roman" w:hint="eastAsia"/>
          <w:szCs w:val="22"/>
        </w:rPr>
      </w:pPr>
      <w:r>
        <w:rPr>
          <w:rFonts w:ascii="Calibri" w:eastAsia="宋体" w:hAnsi="Calibri" w:cs="Times New Roman"/>
          <w:szCs w:val="22"/>
        </w:rPr>
        <w:fldChar w:fldCharType="begin"/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 w:hint="eastAsia"/>
          <w:szCs w:val="22"/>
        </w:rPr>
        <w:instrText>= 2 \* GB3</w:instrText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/>
          <w:szCs w:val="22"/>
        </w:rPr>
        <w:fldChar w:fldCharType="separate"/>
      </w:r>
      <w:r>
        <w:rPr>
          <w:rFonts w:ascii="Calibri" w:eastAsia="宋体" w:hAnsi="Calibri" w:cs="Times New Roman" w:hint="eastAsia"/>
          <w:noProof/>
          <w:szCs w:val="22"/>
        </w:rPr>
        <w:t>②</w:t>
      </w:r>
      <w:r>
        <w:rPr>
          <w:rFonts w:ascii="Calibri" w:eastAsia="宋体" w:hAnsi="Calibri" w:cs="Times New Roman"/>
          <w:szCs w:val="22"/>
        </w:rPr>
        <w:fldChar w:fldCharType="end"/>
      </w:r>
      <w:r w:rsidRPr="00404AFE">
        <w:rPr>
          <w:rFonts w:ascii="Calibri" w:eastAsia="宋体" w:hAnsi="Calibri" w:cs="Times New Roman" w:hint="eastAsia"/>
          <w:szCs w:val="22"/>
        </w:rPr>
        <w:t>协助上车</w:t>
      </w:r>
      <w:r w:rsidRPr="00404AFE">
        <w:rPr>
          <w:rFonts w:ascii="Calibri" w:eastAsia="宋体" w:hAnsi="Calibri" w:cs="Times New Roman" w:hint="eastAsia"/>
          <w:szCs w:val="22"/>
        </w:rPr>
        <w:t xml:space="preserve">  </w:t>
      </w:r>
      <w:r w:rsidRPr="00404AFE">
        <w:rPr>
          <w:rFonts w:ascii="Calibri" w:eastAsia="宋体" w:hAnsi="Calibri" w:cs="Times New Roman" w:hint="eastAsia"/>
          <w:szCs w:val="22"/>
        </w:rPr>
        <w:t>按上半身、臀部、下肢的顺序协助患者向平车移动</w:t>
      </w:r>
    </w:p>
    <w:p w:rsidR="00404AFE" w:rsidRPr="00404AFE" w:rsidRDefault="00404AFE" w:rsidP="00404AFE">
      <w:pPr>
        <w:ind w:firstLineChars="200" w:firstLine="420"/>
        <w:rPr>
          <w:rFonts w:ascii="Calibri" w:eastAsia="宋体" w:hAnsi="Calibri" w:cs="Times New Roman"/>
          <w:szCs w:val="22"/>
        </w:rPr>
      </w:pPr>
      <w:r>
        <w:rPr>
          <w:rFonts w:ascii="Calibri" w:eastAsia="宋体" w:hAnsi="Calibri" w:cs="Times New Roman"/>
          <w:szCs w:val="22"/>
        </w:rPr>
        <w:fldChar w:fldCharType="begin"/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 w:hint="eastAsia"/>
          <w:szCs w:val="22"/>
        </w:rPr>
        <w:instrText>= 3 \* GB3</w:instrText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/>
          <w:szCs w:val="22"/>
        </w:rPr>
        <w:fldChar w:fldCharType="separate"/>
      </w:r>
      <w:r>
        <w:rPr>
          <w:rFonts w:ascii="Calibri" w:eastAsia="宋体" w:hAnsi="Calibri" w:cs="Times New Roman" w:hint="eastAsia"/>
          <w:noProof/>
          <w:szCs w:val="22"/>
        </w:rPr>
        <w:t>③</w:t>
      </w:r>
      <w:r>
        <w:rPr>
          <w:rFonts w:ascii="Calibri" w:eastAsia="宋体" w:hAnsi="Calibri" w:cs="Times New Roman"/>
          <w:szCs w:val="22"/>
        </w:rPr>
        <w:fldChar w:fldCharType="end"/>
      </w:r>
      <w:r w:rsidRPr="00404AFE">
        <w:rPr>
          <w:rFonts w:ascii="Calibri" w:eastAsia="宋体" w:hAnsi="Calibri" w:cs="Times New Roman" w:hint="eastAsia"/>
          <w:szCs w:val="22"/>
        </w:rPr>
        <w:t>协助回床</w:t>
      </w:r>
      <w:r w:rsidRPr="00404AFE">
        <w:rPr>
          <w:rFonts w:ascii="Calibri" w:eastAsia="宋体" w:hAnsi="Calibri" w:cs="Times New Roman" w:hint="eastAsia"/>
          <w:szCs w:val="22"/>
        </w:rPr>
        <w:t xml:space="preserve">  </w:t>
      </w:r>
      <w:r w:rsidRPr="00404AFE">
        <w:rPr>
          <w:rFonts w:ascii="Calibri" w:eastAsia="宋体" w:hAnsi="Calibri" w:cs="Times New Roman" w:hint="eastAsia"/>
          <w:szCs w:val="22"/>
        </w:rPr>
        <w:t>回床时，顺序相反，先移动下肢，再移动上半身</w:t>
      </w:r>
    </w:p>
    <w:p w:rsidR="00404AFE" w:rsidRPr="00404AFE" w:rsidRDefault="00404AFE" w:rsidP="00404AFE">
      <w:pPr>
        <w:ind w:firstLineChars="200" w:firstLine="420"/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2)</w:t>
      </w:r>
      <w:r w:rsidRPr="00404AFE">
        <w:rPr>
          <w:rFonts w:ascii="Calibri" w:eastAsia="宋体" w:hAnsi="Calibri" w:cs="Times New Roman" w:hint="eastAsia"/>
          <w:szCs w:val="22"/>
        </w:rPr>
        <w:t>单人搬运法</w:t>
      </w:r>
    </w:p>
    <w:p w:rsidR="00404AFE" w:rsidRPr="00404AFE" w:rsidRDefault="00656048" w:rsidP="00404AFE">
      <w:pPr>
        <w:ind w:firstLineChars="200" w:firstLine="420"/>
        <w:rPr>
          <w:rFonts w:ascii="Calibri" w:eastAsia="宋体" w:hAnsi="Calibri" w:cs="Times New Roman" w:hint="eastAsia"/>
          <w:szCs w:val="22"/>
        </w:rPr>
      </w:pPr>
      <w:r>
        <w:rPr>
          <w:rFonts w:ascii="Calibri" w:eastAsia="宋体" w:hAnsi="Calibri" w:cs="Times New Roman"/>
          <w:szCs w:val="22"/>
        </w:rPr>
        <w:fldChar w:fldCharType="begin"/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 w:hint="eastAsia"/>
          <w:szCs w:val="22"/>
        </w:rPr>
        <w:instrText>= 1 \* GB3</w:instrText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/>
          <w:szCs w:val="22"/>
        </w:rPr>
        <w:fldChar w:fldCharType="separate"/>
      </w:r>
      <w:r>
        <w:rPr>
          <w:rFonts w:ascii="Calibri" w:eastAsia="宋体" w:hAnsi="Calibri" w:cs="Times New Roman" w:hint="eastAsia"/>
          <w:noProof/>
          <w:szCs w:val="22"/>
        </w:rPr>
        <w:t>①</w:t>
      </w:r>
      <w:r>
        <w:rPr>
          <w:rFonts w:ascii="Calibri" w:eastAsia="宋体" w:hAnsi="Calibri" w:cs="Times New Roman"/>
          <w:szCs w:val="22"/>
        </w:rPr>
        <w:fldChar w:fldCharType="end"/>
      </w:r>
      <w:r w:rsidR="00404AFE" w:rsidRPr="00404AFE">
        <w:rPr>
          <w:rFonts w:ascii="Calibri" w:eastAsia="宋体" w:hAnsi="Calibri" w:cs="Times New Roman" w:hint="eastAsia"/>
          <w:szCs w:val="22"/>
        </w:rPr>
        <w:t>放置平车</w:t>
      </w:r>
      <w:r w:rsidR="00404AFE" w:rsidRPr="00404AFE">
        <w:rPr>
          <w:rFonts w:ascii="Calibri" w:eastAsia="宋体" w:hAnsi="Calibri" w:cs="Times New Roman" w:hint="eastAsia"/>
          <w:szCs w:val="22"/>
        </w:rPr>
        <w:t xml:space="preserve">  </w:t>
      </w:r>
      <w:r w:rsidR="00404AFE" w:rsidRPr="00404AFE">
        <w:rPr>
          <w:rFonts w:ascii="Calibri" w:eastAsia="宋体" w:hAnsi="Calibri" w:cs="Times New Roman" w:hint="eastAsia"/>
          <w:szCs w:val="22"/>
        </w:rPr>
        <w:t>移开床旁桌椅，松开盖被，将平车放至床尾，使平车头端与床尾呈钝角，固定车闸</w:t>
      </w:r>
    </w:p>
    <w:p w:rsidR="00404AFE" w:rsidRPr="00404AFE" w:rsidRDefault="00656048" w:rsidP="00404AFE">
      <w:pPr>
        <w:ind w:firstLineChars="200" w:firstLine="420"/>
        <w:rPr>
          <w:rFonts w:ascii="Calibri" w:eastAsia="宋体" w:hAnsi="Calibri" w:cs="Times New Roman" w:hint="eastAsia"/>
          <w:szCs w:val="22"/>
        </w:rPr>
      </w:pPr>
      <w:r>
        <w:rPr>
          <w:rFonts w:ascii="Calibri" w:eastAsia="宋体" w:hAnsi="Calibri" w:cs="Times New Roman"/>
          <w:szCs w:val="22"/>
        </w:rPr>
        <w:fldChar w:fldCharType="begin"/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 w:hint="eastAsia"/>
          <w:szCs w:val="22"/>
        </w:rPr>
        <w:instrText>= 2 \* GB3</w:instrText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/>
          <w:szCs w:val="22"/>
        </w:rPr>
        <w:fldChar w:fldCharType="separate"/>
      </w:r>
      <w:r>
        <w:rPr>
          <w:rFonts w:ascii="Calibri" w:eastAsia="宋体" w:hAnsi="Calibri" w:cs="Times New Roman" w:hint="eastAsia"/>
          <w:noProof/>
          <w:szCs w:val="22"/>
        </w:rPr>
        <w:t>②</w:t>
      </w:r>
      <w:r>
        <w:rPr>
          <w:rFonts w:ascii="Calibri" w:eastAsia="宋体" w:hAnsi="Calibri" w:cs="Times New Roman"/>
          <w:szCs w:val="22"/>
        </w:rPr>
        <w:fldChar w:fldCharType="end"/>
      </w:r>
      <w:r w:rsidR="00404AFE" w:rsidRPr="00404AFE">
        <w:rPr>
          <w:rFonts w:ascii="Calibri" w:eastAsia="宋体" w:hAnsi="Calibri" w:cs="Times New Roman" w:hint="eastAsia"/>
          <w:szCs w:val="22"/>
        </w:rPr>
        <w:t>搬运患者</w:t>
      </w:r>
      <w:r>
        <w:rPr>
          <w:rFonts w:ascii="Calibri" w:eastAsia="宋体" w:hAnsi="Calibri" w:cs="Times New Roman" w:hint="eastAsia"/>
          <w:szCs w:val="22"/>
        </w:rPr>
        <w:t xml:space="preserve">  </w:t>
      </w:r>
      <w:r w:rsidR="00404AFE" w:rsidRPr="00404AFE">
        <w:rPr>
          <w:rFonts w:ascii="Calibri" w:eastAsia="宋体" w:hAnsi="Calibri" w:cs="Times New Roman" w:hint="eastAsia"/>
          <w:szCs w:val="22"/>
        </w:rPr>
        <w:t>护士立于床边，两脚前后分开，稍屈膝</w:t>
      </w:r>
      <w:proofErr w:type="gramStart"/>
      <w:r w:rsidR="00404AFE" w:rsidRPr="00404AFE">
        <w:rPr>
          <w:rFonts w:ascii="Calibri" w:eastAsia="宋体" w:hAnsi="Calibri" w:cs="Times New Roman" w:hint="eastAsia"/>
          <w:szCs w:val="22"/>
        </w:rPr>
        <w:t>一</w:t>
      </w:r>
      <w:proofErr w:type="gramEnd"/>
      <w:r w:rsidR="00404AFE" w:rsidRPr="00404AFE">
        <w:rPr>
          <w:rFonts w:ascii="Calibri" w:eastAsia="宋体" w:hAnsi="Calibri" w:cs="Times New Roman" w:hint="eastAsia"/>
          <w:szCs w:val="22"/>
        </w:rPr>
        <w:t>手臂</w:t>
      </w:r>
      <w:proofErr w:type="gramStart"/>
      <w:r w:rsidR="00404AFE" w:rsidRPr="00404AFE">
        <w:rPr>
          <w:rFonts w:ascii="Calibri" w:eastAsia="宋体" w:hAnsi="Calibri" w:cs="Times New Roman" w:hint="eastAsia"/>
          <w:szCs w:val="22"/>
        </w:rPr>
        <w:t>自患者</w:t>
      </w:r>
      <w:proofErr w:type="gramEnd"/>
      <w:r w:rsidR="00404AFE" w:rsidRPr="00404AFE">
        <w:rPr>
          <w:rFonts w:ascii="Calibri" w:eastAsia="宋体" w:hAnsi="Calibri" w:cs="Times New Roman" w:hint="eastAsia"/>
          <w:szCs w:val="22"/>
        </w:rPr>
        <w:t>腋下伸至对侧肩部，另一手臂伸至患者大腿下，</w:t>
      </w:r>
      <w:proofErr w:type="gramStart"/>
      <w:r w:rsidR="00404AFE" w:rsidRPr="00404AFE">
        <w:rPr>
          <w:rFonts w:ascii="Calibri" w:eastAsia="宋体" w:hAnsi="Calibri" w:cs="Times New Roman" w:hint="eastAsia"/>
          <w:szCs w:val="22"/>
        </w:rPr>
        <w:t>嘱</w:t>
      </w:r>
      <w:proofErr w:type="gramEnd"/>
      <w:r w:rsidR="00404AFE" w:rsidRPr="00404AFE">
        <w:rPr>
          <w:rFonts w:ascii="Calibri" w:eastAsia="宋体" w:hAnsi="Calibri" w:cs="Times New Roman" w:hint="eastAsia"/>
          <w:szCs w:val="22"/>
        </w:rPr>
        <w:t>患者双臂交叉依附于搬运者颈部，抱起患者移步转身将患者轻放</w:t>
      </w:r>
    </w:p>
    <w:p w:rsidR="00404AFE" w:rsidRPr="00404AFE" w:rsidRDefault="00404AFE" w:rsidP="00404AFE">
      <w:pPr>
        <w:rPr>
          <w:rFonts w:ascii="Calibri" w:eastAsia="宋体" w:hAnsi="Calibri" w:cs="Times New Roman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于平车中央。</w:t>
      </w:r>
    </w:p>
    <w:p w:rsidR="00404AFE" w:rsidRPr="00404AFE" w:rsidRDefault="00404AFE" w:rsidP="00404AFE">
      <w:pPr>
        <w:rPr>
          <w:rFonts w:ascii="Calibri" w:eastAsia="宋体" w:hAnsi="Calibri" w:cs="Times New Roman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 xml:space="preserve">    </w:t>
      </w:r>
      <w:r w:rsidR="00656048">
        <w:rPr>
          <w:rFonts w:ascii="Calibri" w:eastAsia="宋体" w:hAnsi="Calibri" w:cs="Times New Roman"/>
          <w:szCs w:val="22"/>
        </w:rPr>
        <w:fldChar w:fldCharType="begin"/>
      </w:r>
      <w:r w:rsidR="00656048">
        <w:rPr>
          <w:rFonts w:ascii="Calibri" w:eastAsia="宋体" w:hAnsi="Calibri" w:cs="Times New Roman"/>
          <w:szCs w:val="22"/>
        </w:rPr>
        <w:instrText xml:space="preserve"> </w:instrText>
      </w:r>
      <w:r w:rsidR="00656048">
        <w:rPr>
          <w:rFonts w:ascii="Calibri" w:eastAsia="宋体" w:hAnsi="Calibri" w:cs="Times New Roman" w:hint="eastAsia"/>
          <w:szCs w:val="22"/>
        </w:rPr>
        <w:instrText>= 3 \* GB3</w:instrText>
      </w:r>
      <w:r w:rsidR="00656048">
        <w:rPr>
          <w:rFonts w:ascii="Calibri" w:eastAsia="宋体" w:hAnsi="Calibri" w:cs="Times New Roman"/>
          <w:szCs w:val="22"/>
        </w:rPr>
        <w:instrText xml:space="preserve"> </w:instrText>
      </w:r>
      <w:r w:rsidR="00656048">
        <w:rPr>
          <w:rFonts w:ascii="Calibri" w:eastAsia="宋体" w:hAnsi="Calibri" w:cs="Times New Roman"/>
          <w:szCs w:val="22"/>
        </w:rPr>
        <w:fldChar w:fldCharType="separate"/>
      </w:r>
      <w:r w:rsidR="00656048">
        <w:rPr>
          <w:rFonts w:ascii="Calibri" w:eastAsia="宋体" w:hAnsi="Calibri" w:cs="Times New Roman" w:hint="eastAsia"/>
          <w:noProof/>
          <w:szCs w:val="22"/>
        </w:rPr>
        <w:t>③</w:t>
      </w:r>
      <w:r w:rsidR="00656048">
        <w:rPr>
          <w:rFonts w:ascii="Calibri" w:eastAsia="宋体" w:hAnsi="Calibri" w:cs="Times New Roman"/>
          <w:szCs w:val="22"/>
        </w:rPr>
        <w:fldChar w:fldCharType="end"/>
      </w:r>
      <w:r w:rsidRPr="00404AFE">
        <w:rPr>
          <w:rFonts w:ascii="Calibri" w:eastAsia="宋体" w:hAnsi="Calibri" w:cs="Times New Roman" w:hint="eastAsia"/>
          <w:szCs w:val="22"/>
        </w:rPr>
        <w:t>协助回床</w:t>
      </w:r>
      <w:r w:rsidRPr="00404AFE">
        <w:rPr>
          <w:rFonts w:ascii="Calibri" w:eastAsia="宋体" w:hAnsi="Calibri" w:cs="Times New Roman" w:hint="eastAsia"/>
          <w:szCs w:val="22"/>
        </w:rPr>
        <w:t xml:space="preserve">   </w:t>
      </w:r>
      <w:r w:rsidRPr="00404AFE">
        <w:rPr>
          <w:rFonts w:ascii="Calibri" w:eastAsia="宋体" w:hAnsi="Calibri" w:cs="Times New Roman" w:hint="eastAsia"/>
          <w:szCs w:val="22"/>
        </w:rPr>
        <w:t>回床搬运与离床搬运相同</w:t>
      </w:r>
    </w:p>
    <w:p w:rsidR="00404AFE" w:rsidRPr="00404AFE" w:rsidRDefault="00404AFE" w:rsidP="00404AFE">
      <w:pPr>
        <w:ind w:firstLineChars="200" w:firstLine="420"/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3</w:t>
      </w:r>
      <w:r w:rsidRPr="00404AFE">
        <w:rPr>
          <w:rFonts w:ascii="Calibri" w:eastAsia="宋体" w:hAnsi="Calibri" w:cs="Times New Roman" w:hint="eastAsia"/>
          <w:szCs w:val="22"/>
        </w:rPr>
        <w:t>）二人、三人搬运法</w:t>
      </w:r>
    </w:p>
    <w:p w:rsidR="00404AFE" w:rsidRPr="00404AFE" w:rsidRDefault="00656048" w:rsidP="00404AFE">
      <w:pPr>
        <w:ind w:firstLineChars="200" w:firstLine="420"/>
        <w:rPr>
          <w:rFonts w:ascii="Calibri" w:eastAsia="宋体" w:hAnsi="Calibri" w:cs="Times New Roman" w:hint="eastAsia"/>
          <w:szCs w:val="22"/>
        </w:rPr>
      </w:pPr>
      <w:r>
        <w:rPr>
          <w:rFonts w:ascii="Calibri" w:eastAsia="宋体" w:hAnsi="Calibri" w:cs="Times New Roman"/>
          <w:szCs w:val="22"/>
        </w:rPr>
        <w:fldChar w:fldCharType="begin"/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 w:hint="eastAsia"/>
          <w:szCs w:val="22"/>
        </w:rPr>
        <w:instrText>= 1 \* GB3</w:instrText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/>
          <w:szCs w:val="22"/>
        </w:rPr>
        <w:fldChar w:fldCharType="separate"/>
      </w:r>
      <w:r>
        <w:rPr>
          <w:rFonts w:ascii="Calibri" w:eastAsia="宋体" w:hAnsi="Calibri" w:cs="Times New Roman" w:hint="eastAsia"/>
          <w:noProof/>
          <w:szCs w:val="22"/>
        </w:rPr>
        <w:t>①</w:t>
      </w:r>
      <w:r>
        <w:rPr>
          <w:rFonts w:ascii="Calibri" w:eastAsia="宋体" w:hAnsi="Calibri" w:cs="Times New Roman"/>
          <w:szCs w:val="22"/>
        </w:rPr>
        <w:fldChar w:fldCharType="end"/>
      </w:r>
      <w:r w:rsidR="00404AFE" w:rsidRPr="00404AFE">
        <w:rPr>
          <w:rFonts w:ascii="Calibri" w:eastAsia="宋体" w:hAnsi="Calibri" w:cs="Times New Roman" w:hint="eastAsia"/>
          <w:szCs w:val="22"/>
        </w:rPr>
        <w:t>放置平车</w:t>
      </w:r>
      <w:r w:rsidR="00404AFE" w:rsidRPr="00404AFE">
        <w:rPr>
          <w:rFonts w:ascii="Calibri" w:eastAsia="宋体" w:hAnsi="Calibri" w:cs="Times New Roman" w:hint="eastAsia"/>
          <w:szCs w:val="22"/>
        </w:rPr>
        <w:t xml:space="preserve">  </w:t>
      </w:r>
      <w:r w:rsidR="00404AFE" w:rsidRPr="00404AFE">
        <w:rPr>
          <w:rFonts w:ascii="Calibri" w:eastAsia="宋体" w:hAnsi="Calibri" w:cs="Times New Roman" w:hint="eastAsia"/>
          <w:szCs w:val="22"/>
        </w:rPr>
        <w:t>移开床旁桌椅，松开盖被，将平车放至床尾，使平车头端与床尾呈钝角，固定车闸。</w:t>
      </w:r>
    </w:p>
    <w:p w:rsidR="00404AFE" w:rsidRPr="00404AFE" w:rsidRDefault="00656048" w:rsidP="00404AFE">
      <w:pPr>
        <w:ind w:firstLineChars="200" w:firstLine="420"/>
        <w:rPr>
          <w:rFonts w:ascii="Calibri" w:eastAsia="宋体" w:hAnsi="Calibri" w:cs="Times New Roman" w:hint="eastAsia"/>
          <w:szCs w:val="22"/>
        </w:rPr>
      </w:pPr>
      <w:r>
        <w:rPr>
          <w:rFonts w:ascii="Calibri" w:eastAsia="宋体" w:hAnsi="Calibri" w:cs="Times New Roman"/>
          <w:szCs w:val="22"/>
        </w:rPr>
        <w:fldChar w:fldCharType="begin"/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 w:hint="eastAsia"/>
          <w:szCs w:val="22"/>
        </w:rPr>
        <w:instrText>= 2 \* GB3</w:instrText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/>
          <w:szCs w:val="22"/>
        </w:rPr>
        <w:fldChar w:fldCharType="separate"/>
      </w:r>
      <w:r>
        <w:rPr>
          <w:rFonts w:ascii="Calibri" w:eastAsia="宋体" w:hAnsi="Calibri" w:cs="Times New Roman" w:hint="eastAsia"/>
          <w:noProof/>
          <w:szCs w:val="22"/>
        </w:rPr>
        <w:t>②</w:t>
      </w:r>
      <w:r>
        <w:rPr>
          <w:rFonts w:ascii="Calibri" w:eastAsia="宋体" w:hAnsi="Calibri" w:cs="Times New Roman"/>
          <w:szCs w:val="22"/>
        </w:rPr>
        <w:fldChar w:fldCharType="end"/>
      </w:r>
      <w:r w:rsidR="00404AFE" w:rsidRPr="00404AFE">
        <w:rPr>
          <w:rFonts w:ascii="Calibri" w:eastAsia="宋体" w:hAnsi="Calibri" w:cs="Times New Roman" w:hint="eastAsia"/>
          <w:szCs w:val="22"/>
        </w:rPr>
        <w:t>搬运患者</w:t>
      </w:r>
      <w:r w:rsidR="00404AFE" w:rsidRPr="00404AFE">
        <w:rPr>
          <w:rFonts w:ascii="Calibri" w:eastAsia="宋体" w:hAnsi="Calibri" w:cs="Times New Roman" w:hint="eastAsia"/>
          <w:szCs w:val="22"/>
        </w:rPr>
        <w:t xml:space="preserve">  </w:t>
      </w:r>
      <w:r w:rsidR="00404AFE" w:rsidRPr="00404AFE">
        <w:rPr>
          <w:rFonts w:ascii="Calibri" w:eastAsia="宋体" w:hAnsi="Calibri" w:cs="Times New Roman" w:hint="eastAsia"/>
          <w:szCs w:val="22"/>
        </w:rPr>
        <w:t>护士依次站在患者床边，将患者双手交叉置于胸腹部，协助患者移至床边；二人搬运时，护士甲一手特托住患者头、颈、肩部，另一手臂托住腰部护士乙</w:t>
      </w:r>
      <w:proofErr w:type="gramStart"/>
      <w:r w:rsidR="00404AFE" w:rsidRPr="00404AFE">
        <w:rPr>
          <w:rFonts w:ascii="Calibri" w:eastAsia="宋体" w:hAnsi="Calibri" w:cs="Times New Roman" w:hint="eastAsia"/>
          <w:szCs w:val="22"/>
        </w:rPr>
        <w:t>一</w:t>
      </w:r>
      <w:proofErr w:type="gramEnd"/>
      <w:r w:rsidR="00404AFE" w:rsidRPr="00404AFE">
        <w:rPr>
          <w:rFonts w:ascii="Calibri" w:eastAsia="宋体" w:hAnsi="Calibri" w:cs="Times New Roman" w:hint="eastAsia"/>
          <w:szCs w:val="22"/>
        </w:rPr>
        <w:t>手臂托住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患者臀部，另一手臂托住</w:t>
      </w:r>
      <w:proofErr w:type="gramStart"/>
      <w:r w:rsidRPr="00404AFE">
        <w:rPr>
          <w:rFonts w:ascii="Calibri" w:eastAsia="宋体" w:hAnsi="Calibri" w:cs="Times New Roman" w:hint="eastAsia"/>
          <w:szCs w:val="22"/>
        </w:rPr>
        <w:t>胭</w:t>
      </w:r>
      <w:proofErr w:type="gramEnd"/>
      <w:r w:rsidRPr="00404AFE">
        <w:rPr>
          <w:rFonts w:ascii="Calibri" w:eastAsia="宋体" w:hAnsi="Calibri" w:cs="Times New Roman" w:hint="eastAsia"/>
          <w:szCs w:val="22"/>
        </w:rPr>
        <w:t>窝处；三人搬运时，护士甲托住患者头、颈、肩和背部，护士乙托住腰和臀部，护士丙托住</w:t>
      </w:r>
      <w:proofErr w:type="gramStart"/>
      <w:r w:rsidRPr="00404AFE">
        <w:rPr>
          <w:rFonts w:ascii="Calibri" w:eastAsia="宋体" w:hAnsi="Calibri" w:cs="Times New Roman" w:hint="eastAsia"/>
          <w:szCs w:val="22"/>
        </w:rPr>
        <w:t>胭</w:t>
      </w:r>
      <w:proofErr w:type="gramEnd"/>
      <w:r w:rsidRPr="00404AFE">
        <w:rPr>
          <w:rFonts w:ascii="Calibri" w:eastAsia="宋体" w:hAnsi="Calibri" w:cs="Times New Roman" w:hint="eastAsia"/>
          <w:szCs w:val="22"/>
        </w:rPr>
        <w:t>窝和小腿部，一人喊口令，二人或三人同时抬起患者并使患者的身体向护士倾斜，移步将患者轻放于平车中央。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协助回床</w:t>
      </w:r>
      <w:r w:rsidRPr="00404AFE">
        <w:rPr>
          <w:rFonts w:ascii="Calibri" w:eastAsia="宋体" w:hAnsi="Calibri" w:cs="Times New Roman" w:hint="eastAsia"/>
          <w:szCs w:val="22"/>
        </w:rPr>
        <w:t xml:space="preserve">  </w:t>
      </w:r>
      <w:r w:rsidRPr="00404AFE">
        <w:rPr>
          <w:rFonts w:ascii="Calibri" w:eastAsia="宋体" w:hAnsi="Calibri" w:cs="Times New Roman" w:hint="eastAsia"/>
          <w:szCs w:val="22"/>
        </w:rPr>
        <w:t>回床搬运与离床搬运方法相同</w:t>
      </w:r>
    </w:p>
    <w:p w:rsidR="00404AFE" w:rsidRPr="00404AFE" w:rsidRDefault="00404AFE" w:rsidP="00404AFE">
      <w:pPr>
        <w:ind w:firstLineChars="200" w:firstLine="420"/>
        <w:rPr>
          <w:rFonts w:ascii="Calibri" w:eastAsia="宋体" w:hAnsi="Calibri" w:cs="Times New Roman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4</w:t>
      </w:r>
      <w:r w:rsidRPr="00404AFE">
        <w:rPr>
          <w:rFonts w:ascii="Calibri" w:eastAsia="宋体" w:hAnsi="Calibri" w:cs="Times New Roman" w:hint="eastAsia"/>
          <w:szCs w:val="22"/>
        </w:rPr>
        <w:t>）四人搬运法</w:t>
      </w:r>
    </w:p>
    <w:p w:rsidR="00404AFE" w:rsidRPr="00404AFE" w:rsidRDefault="00656048" w:rsidP="00656048">
      <w:pPr>
        <w:ind w:firstLineChars="200" w:firstLine="420"/>
        <w:rPr>
          <w:rFonts w:ascii="Calibri" w:eastAsia="宋体" w:hAnsi="Calibri" w:cs="Times New Roman" w:hint="eastAsia"/>
          <w:szCs w:val="22"/>
        </w:rPr>
      </w:pPr>
      <w:r>
        <w:rPr>
          <w:rFonts w:ascii="Calibri" w:eastAsia="宋体" w:hAnsi="Calibri" w:cs="Times New Roman"/>
          <w:szCs w:val="22"/>
        </w:rPr>
        <w:fldChar w:fldCharType="begin"/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 w:hint="eastAsia"/>
          <w:szCs w:val="22"/>
        </w:rPr>
        <w:instrText>= 1 \* GB3</w:instrText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/>
          <w:szCs w:val="22"/>
        </w:rPr>
        <w:fldChar w:fldCharType="separate"/>
      </w:r>
      <w:r>
        <w:rPr>
          <w:rFonts w:ascii="Calibri" w:eastAsia="宋体" w:hAnsi="Calibri" w:cs="Times New Roman" w:hint="eastAsia"/>
          <w:noProof/>
          <w:szCs w:val="22"/>
        </w:rPr>
        <w:t>①</w:t>
      </w:r>
      <w:r>
        <w:rPr>
          <w:rFonts w:ascii="Calibri" w:eastAsia="宋体" w:hAnsi="Calibri" w:cs="Times New Roman"/>
          <w:szCs w:val="22"/>
        </w:rPr>
        <w:fldChar w:fldCharType="end"/>
      </w:r>
      <w:r w:rsidR="00404AFE" w:rsidRPr="00404AFE">
        <w:rPr>
          <w:rFonts w:ascii="Calibri" w:eastAsia="宋体" w:hAnsi="Calibri" w:cs="Times New Roman" w:hint="eastAsia"/>
          <w:szCs w:val="22"/>
        </w:rPr>
        <w:t>放置平车</w:t>
      </w:r>
      <w:r w:rsidR="00404AFE" w:rsidRPr="00404AFE">
        <w:rPr>
          <w:rFonts w:ascii="Calibri" w:eastAsia="宋体" w:hAnsi="Calibri" w:cs="Times New Roman" w:hint="eastAsia"/>
          <w:szCs w:val="22"/>
        </w:rPr>
        <w:t xml:space="preserve">  </w:t>
      </w:r>
      <w:r w:rsidR="00404AFE" w:rsidRPr="00404AFE">
        <w:rPr>
          <w:rFonts w:ascii="Calibri" w:eastAsia="宋体" w:hAnsi="Calibri" w:cs="Times New Roman" w:hint="eastAsia"/>
          <w:szCs w:val="22"/>
        </w:rPr>
        <w:t>移开床旁桌椅，松开盖被，在患者腰、臀下铺上帆布兜或中单，将患者双手交叉置于胸腹部，将平车紧靠床边，其头端平床头，固定车闸。</w:t>
      </w:r>
    </w:p>
    <w:p w:rsidR="00404AFE" w:rsidRPr="00404AFE" w:rsidRDefault="00656048" w:rsidP="00656048">
      <w:pPr>
        <w:ind w:firstLineChars="200" w:firstLine="420"/>
        <w:rPr>
          <w:rFonts w:ascii="Calibri" w:eastAsia="宋体" w:hAnsi="Calibri" w:cs="Times New Roman" w:hint="eastAsia"/>
          <w:szCs w:val="22"/>
        </w:rPr>
      </w:pPr>
      <w:r>
        <w:rPr>
          <w:rFonts w:ascii="Calibri" w:eastAsia="宋体" w:hAnsi="Calibri" w:cs="Times New Roman"/>
          <w:szCs w:val="22"/>
        </w:rPr>
        <w:fldChar w:fldCharType="begin"/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 w:hint="eastAsia"/>
          <w:szCs w:val="22"/>
        </w:rPr>
        <w:instrText>= 2 \* GB3</w:instrText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/>
          <w:szCs w:val="22"/>
        </w:rPr>
        <w:fldChar w:fldCharType="separate"/>
      </w:r>
      <w:r>
        <w:rPr>
          <w:rFonts w:ascii="Calibri" w:eastAsia="宋体" w:hAnsi="Calibri" w:cs="Times New Roman" w:hint="eastAsia"/>
          <w:noProof/>
          <w:szCs w:val="22"/>
        </w:rPr>
        <w:t>②</w:t>
      </w:r>
      <w:r>
        <w:rPr>
          <w:rFonts w:ascii="Calibri" w:eastAsia="宋体" w:hAnsi="Calibri" w:cs="Times New Roman"/>
          <w:szCs w:val="22"/>
        </w:rPr>
        <w:fldChar w:fldCharType="end"/>
      </w:r>
      <w:r w:rsidR="00404AFE" w:rsidRPr="00404AFE">
        <w:rPr>
          <w:rFonts w:ascii="Calibri" w:eastAsia="宋体" w:hAnsi="Calibri" w:cs="Times New Roman" w:hint="eastAsia"/>
          <w:szCs w:val="22"/>
        </w:rPr>
        <w:t>)</w:t>
      </w:r>
      <w:r w:rsidR="00404AFE" w:rsidRPr="00404AFE">
        <w:rPr>
          <w:rFonts w:ascii="Calibri" w:eastAsia="宋体" w:hAnsi="Calibri" w:cs="Times New Roman" w:hint="eastAsia"/>
          <w:szCs w:val="22"/>
        </w:rPr>
        <w:t>搬运患者</w:t>
      </w:r>
      <w:r w:rsidR="00404AFE" w:rsidRPr="00404AFE">
        <w:rPr>
          <w:rFonts w:ascii="Calibri" w:eastAsia="宋体" w:hAnsi="Calibri" w:cs="Times New Roman" w:hint="eastAsia"/>
          <w:szCs w:val="22"/>
        </w:rPr>
        <w:t xml:space="preserve">  </w:t>
      </w:r>
      <w:r w:rsidR="00404AFE" w:rsidRPr="00404AFE">
        <w:rPr>
          <w:rFonts w:ascii="Calibri" w:eastAsia="宋体" w:hAnsi="Calibri" w:cs="Times New Roman" w:hint="eastAsia"/>
          <w:szCs w:val="22"/>
        </w:rPr>
        <w:t>护士甲站在床头，托住患者头、颈、肩部护士乙站在床尾，托住患者双小腿。</w:t>
      </w:r>
    </w:p>
    <w:p w:rsidR="00404AFE" w:rsidRPr="00404AFE" w:rsidRDefault="00656048" w:rsidP="00656048">
      <w:pPr>
        <w:ind w:firstLineChars="200" w:firstLine="420"/>
        <w:rPr>
          <w:rFonts w:ascii="Calibri" w:eastAsia="宋体" w:hAnsi="Calibri" w:cs="Times New Roman" w:hint="eastAsia"/>
          <w:szCs w:val="22"/>
        </w:rPr>
      </w:pPr>
      <w:r>
        <w:rPr>
          <w:rFonts w:ascii="Calibri" w:eastAsia="宋体" w:hAnsi="Calibri" w:cs="Times New Roman"/>
          <w:szCs w:val="22"/>
        </w:rPr>
        <w:fldChar w:fldCharType="begin"/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 w:hint="eastAsia"/>
          <w:szCs w:val="22"/>
        </w:rPr>
        <w:instrText>= 3 \* GB3</w:instrText>
      </w:r>
      <w:r>
        <w:rPr>
          <w:rFonts w:ascii="Calibri" w:eastAsia="宋体" w:hAnsi="Calibri" w:cs="Times New Roman"/>
          <w:szCs w:val="22"/>
        </w:rPr>
        <w:instrText xml:space="preserve"> </w:instrText>
      </w:r>
      <w:r>
        <w:rPr>
          <w:rFonts w:ascii="Calibri" w:eastAsia="宋体" w:hAnsi="Calibri" w:cs="Times New Roman"/>
          <w:szCs w:val="22"/>
        </w:rPr>
        <w:fldChar w:fldCharType="separate"/>
      </w:r>
      <w:r>
        <w:rPr>
          <w:rFonts w:ascii="Calibri" w:eastAsia="宋体" w:hAnsi="Calibri" w:cs="Times New Roman" w:hint="eastAsia"/>
          <w:noProof/>
          <w:szCs w:val="22"/>
        </w:rPr>
        <w:t>③</w:t>
      </w:r>
      <w:r>
        <w:rPr>
          <w:rFonts w:ascii="Calibri" w:eastAsia="宋体" w:hAnsi="Calibri" w:cs="Times New Roman"/>
          <w:szCs w:val="22"/>
        </w:rPr>
        <w:fldChar w:fldCharType="end"/>
      </w:r>
      <w:r w:rsidR="00404AFE" w:rsidRPr="00404AFE">
        <w:rPr>
          <w:rFonts w:ascii="Calibri" w:eastAsia="宋体" w:hAnsi="Calibri" w:cs="Times New Roman" w:hint="eastAsia"/>
          <w:szCs w:val="22"/>
        </w:rPr>
        <w:t>协助回床</w:t>
      </w:r>
      <w:r w:rsidR="00404AFE" w:rsidRPr="00404AFE">
        <w:rPr>
          <w:rFonts w:ascii="Calibri" w:eastAsia="宋体" w:hAnsi="Calibri" w:cs="Times New Roman" w:hint="eastAsia"/>
          <w:szCs w:val="22"/>
        </w:rPr>
        <w:t xml:space="preserve">  </w:t>
      </w:r>
      <w:r w:rsidR="00404AFE" w:rsidRPr="00404AFE">
        <w:rPr>
          <w:rFonts w:ascii="Calibri" w:eastAsia="宋体" w:hAnsi="Calibri" w:cs="Times New Roman" w:hint="eastAsia"/>
          <w:szCs w:val="22"/>
        </w:rPr>
        <w:t>护士丙和</w:t>
      </w:r>
      <w:proofErr w:type="gramStart"/>
      <w:r w:rsidR="00404AFE" w:rsidRPr="00404AFE">
        <w:rPr>
          <w:rFonts w:ascii="Calibri" w:eastAsia="宋体" w:hAnsi="Calibri" w:cs="Times New Roman" w:hint="eastAsia"/>
          <w:szCs w:val="22"/>
        </w:rPr>
        <w:t>丁分别</w:t>
      </w:r>
      <w:proofErr w:type="gramEnd"/>
      <w:r w:rsidR="00404AFE" w:rsidRPr="00404AFE">
        <w:rPr>
          <w:rFonts w:ascii="Calibri" w:eastAsia="宋体" w:hAnsi="Calibri" w:cs="Times New Roman" w:hint="eastAsia"/>
          <w:szCs w:val="22"/>
        </w:rPr>
        <w:t>站在病床和平车两侧，紧抓住帆布兜或中单四角</w:t>
      </w:r>
      <w:r w:rsidR="00404AFE" w:rsidRPr="00404AFE">
        <w:rPr>
          <w:rFonts w:ascii="Calibri" w:eastAsia="宋体" w:hAnsi="Calibri" w:cs="Times New Roman" w:hint="eastAsia"/>
          <w:szCs w:val="22"/>
        </w:rPr>
        <w:t>,</w:t>
      </w:r>
      <w:r w:rsidR="00404AFE" w:rsidRPr="00404AFE">
        <w:rPr>
          <w:rFonts w:ascii="Calibri" w:eastAsia="宋体" w:hAnsi="Calibri" w:cs="Times New Roman" w:hint="eastAsia"/>
          <w:szCs w:val="22"/>
        </w:rPr>
        <w:t>由一人喊口令，四人同时将患者抬起，轻稳放于平车。</w:t>
      </w:r>
    </w:p>
    <w:p w:rsidR="00404AFE" w:rsidRPr="00404AFE" w:rsidRDefault="00656048" w:rsidP="00656048">
      <w:pPr>
        <w:rPr>
          <w:rFonts w:ascii="Calibri" w:eastAsia="宋体" w:hAnsi="Calibri" w:cs="Times New Roman" w:hint="eastAsia"/>
          <w:szCs w:val="22"/>
        </w:rPr>
      </w:pPr>
      <w:r>
        <w:rPr>
          <w:rFonts w:ascii="Calibri" w:eastAsia="宋体" w:hAnsi="Calibri" w:cs="Times New Roman"/>
          <w:szCs w:val="22"/>
        </w:rPr>
        <w:t>（</w:t>
      </w:r>
      <w:r>
        <w:rPr>
          <w:rFonts w:ascii="Calibri" w:eastAsia="宋体" w:hAnsi="Calibri" w:cs="Times New Roman"/>
          <w:szCs w:val="22"/>
        </w:rPr>
        <w:t>4</w:t>
      </w:r>
      <w:r>
        <w:rPr>
          <w:rFonts w:ascii="Calibri" w:eastAsia="宋体" w:hAnsi="Calibri" w:cs="Times New Roman"/>
          <w:szCs w:val="22"/>
        </w:rPr>
        <w:t>）</w:t>
      </w:r>
      <w:proofErr w:type="gramStart"/>
      <w:r w:rsidR="00404AFE" w:rsidRPr="00404AFE">
        <w:rPr>
          <w:rFonts w:ascii="Calibri" w:eastAsia="宋体" w:hAnsi="Calibri" w:cs="Times New Roman" w:hint="eastAsia"/>
          <w:szCs w:val="22"/>
        </w:rPr>
        <w:t>安置患者安置患者</w:t>
      </w:r>
      <w:proofErr w:type="gramEnd"/>
      <w:r w:rsidR="00404AFE" w:rsidRPr="00404AFE">
        <w:rPr>
          <w:rFonts w:ascii="Calibri" w:eastAsia="宋体" w:hAnsi="Calibri" w:cs="Times New Roman" w:hint="eastAsia"/>
          <w:szCs w:val="22"/>
        </w:rPr>
        <w:t>舒适卧位，用盖被包裹患者</w:t>
      </w:r>
      <w:r w:rsidR="00404AFE" w:rsidRPr="00404AFE">
        <w:rPr>
          <w:rFonts w:ascii="Calibri" w:eastAsia="宋体" w:hAnsi="Calibri" w:cs="Times New Roman" w:hint="eastAsia"/>
          <w:szCs w:val="22"/>
        </w:rPr>
        <w:t>(</w:t>
      </w:r>
      <w:r w:rsidR="00404AFE" w:rsidRPr="00404AFE">
        <w:rPr>
          <w:rFonts w:ascii="Calibri" w:eastAsia="宋体" w:hAnsi="Calibri" w:cs="Times New Roman" w:hint="eastAsia"/>
          <w:szCs w:val="22"/>
        </w:rPr>
        <w:t>先将脚端向上反折，再反折近侧、对侧，两侧颈部向外反折成衣领</w:t>
      </w:r>
      <w:r w:rsidR="00404AFE" w:rsidRPr="00404AFE">
        <w:rPr>
          <w:rFonts w:ascii="Calibri" w:eastAsia="宋体" w:hAnsi="Calibri" w:cs="Times New Roman" w:hint="eastAsia"/>
          <w:szCs w:val="22"/>
        </w:rPr>
        <w:t>)</w:t>
      </w:r>
      <w:r w:rsidR="00404AFE" w:rsidRPr="00404AFE">
        <w:rPr>
          <w:rFonts w:ascii="Calibri" w:eastAsia="宋体" w:hAnsi="Calibri" w:cs="Times New Roman" w:hint="eastAsia"/>
          <w:szCs w:val="22"/>
        </w:rPr>
        <w:t>。</w:t>
      </w:r>
    </w:p>
    <w:p w:rsidR="00404AFE" w:rsidRPr="00404AFE" w:rsidRDefault="00404AFE" w:rsidP="00404AFE">
      <w:pPr>
        <w:rPr>
          <w:rFonts w:ascii="Calibri" w:eastAsia="宋体" w:hAnsi="Calibri" w:cs="Times New Roman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（</w:t>
      </w:r>
      <w:r w:rsidRPr="00404AFE">
        <w:rPr>
          <w:rFonts w:ascii="Calibri" w:eastAsia="宋体" w:hAnsi="Calibri" w:cs="Times New Roman" w:hint="eastAsia"/>
          <w:szCs w:val="22"/>
        </w:rPr>
        <w:t>5</w:t>
      </w:r>
      <w:r w:rsidRPr="00404AFE">
        <w:rPr>
          <w:rFonts w:ascii="Calibri" w:eastAsia="宋体" w:hAnsi="Calibri" w:cs="Times New Roman" w:hint="eastAsia"/>
          <w:szCs w:val="22"/>
        </w:rPr>
        <w:t>）整理病床</w:t>
      </w:r>
      <w:r w:rsidRPr="00404AFE">
        <w:rPr>
          <w:rFonts w:ascii="Calibri" w:eastAsia="宋体" w:hAnsi="Calibri" w:cs="Times New Roman" w:hint="eastAsia"/>
          <w:szCs w:val="22"/>
        </w:rPr>
        <w:t xml:space="preserve">  </w:t>
      </w:r>
      <w:r w:rsidRPr="00404AFE">
        <w:rPr>
          <w:rFonts w:ascii="Calibri" w:eastAsia="宋体" w:hAnsi="Calibri" w:cs="Times New Roman" w:hint="eastAsia"/>
          <w:szCs w:val="22"/>
        </w:rPr>
        <w:t>整理床单位，</w:t>
      </w:r>
      <w:proofErr w:type="gramStart"/>
      <w:r w:rsidRPr="00404AFE">
        <w:rPr>
          <w:rFonts w:ascii="Calibri" w:eastAsia="宋体" w:hAnsi="Calibri" w:cs="Times New Roman" w:hint="eastAsia"/>
          <w:szCs w:val="22"/>
        </w:rPr>
        <w:t>铺暂空床</w:t>
      </w:r>
      <w:proofErr w:type="gramEnd"/>
      <w:r w:rsidRPr="00404AFE">
        <w:rPr>
          <w:rFonts w:ascii="Calibri" w:eastAsia="宋体" w:hAnsi="Calibri" w:cs="Times New Roman" w:hint="eastAsia"/>
          <w:szCs w:val="22"/>
        </w:rPr>
        <w:t>，松开车闸，平稳推送患者至目的地。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2.</w:t>
      </w:r>
      <w:r w:rsidRPr="00404AFE">
        <w:rPr>
          <w:rFonts w:ascii="Calibri" w:eastAsia="宋体" w:hAnsi="Calibri" w:cs="Times New Roman" w:hint="eastAsia"/>
          <w:szCs w:val="22"/>
        </w:rPr>
        <w:t>注意事项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(1)</w:t>
      </w:r>
      <w:r w:rsidRPr="00404AFE">
        <w:rPr>
          <w:rFonts w:ascii="Calibri" w:eastAsia="宋体" w:hAnsi="Calibri" w:cs="Times New Roman" w:hint="eastAsia"/>
          <w:szCs w:val="22"/>
        </w:rPr>
        <w:t>使用平车前认真检查平车各部件性能是否良好，确保安全。</w:t>
      </w:r>
    </w:p>
    <w:p w:rsidR="00404AFE" w:rsidRPr="00404AFE" w:rsidRDefault="00404AFE" w:rsidP="00404AFE">
      <w:pPr>
        <w:rPr>
          <w:rFonts w:ascii="Calibri" w:eastAsia="宋体" w:hAnsi="Calibri" w:cs="Times New Roman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lastRenderedPageBreak/>
        <w:t>(2)</w:t>
      </w:r>
      <w:r w:rsidRPr="00404AFE">
        <w:rPr>
          <w:rFonts w:ascii="Calibri" w:eastAsia="宋体" w:hAnsi="Calibri" w:cs="Times New Roman" w:hint="eastAsia"/>
          <w:szCs w:val="22"/>
        </w:rPr>
        <w:t>搬运时动作应轻稳、协调一致，尽量使患者身体靠近搬运者，以达到节力目的。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bookmarkStart w:id="0" w:name="_GoBack"/>
      <w:bookmarkEnd w:id="0"/>
      <w:r w:rsidRPr="00404AFE">
        <w:rPr>
          <w:rFonts w:ascii="Calibri" w:eastAsia="宋体" w:hAnsi="Calibri" w:cs="Times New Roman" w:hint="eastAsia"/>
          <w:szCs w:val="22"/>
        </w:rPr>
        <w:t>(3)</w:t>
      </w:r>
      <w:r w:rsidRPr="00404AFE">
        <w:rPr>
          <w:rFonts w:ascii="Calibri" w:eastAsia="宋体" w:hAnsi="Calibri" w:cs="Times New Roman" w:hint="eastAsia"/>
          <w:szCs w:val="22"/>
        </w:rPr>
        <w:t>运送过程中车速要适宜，护士应站在患者头侧，便〒观察病情，注意患者而色、呼吸、脉搏的变化。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(4)</w:t>
      </w:r>
      <w:r w:rsidRPr="00404AFE">
        <w:rPr>
          <w:rFonts w:ascii="Calibri" w:eastAsia="宋体" w:hAnsi="Calibri" w:cs="Times New Roman" w:hint="eastAsia"/>
          <w:szCs w:val="22"/>
        </w:rPr>
        <w:t>上下坡时，始终保持患者头部位于高位一端，以免引起不适</w:t>
      </w:r>
      <w:r w:rsidRPr="00404AFE">
        <w:rPr>
          <w:rFonts w:ascii="Calibri" w:eastAsia="宋体" w:hAnsi="Calibri" w:cs="Times New Roman" w:hint="eastAsia"/>
          <w:szCs w:val="22"/>
        </w:rPr>
        <w:t>(</w:t>
      </w:r>
      <w:r w:rsidRPr="00404AFE">
        <w:rPr>
          <w:rFonts w:ascii="Calibri" w:eastAsia="宋体" w:hAnsi="Calibri" w:cs="Times New Roman" w:hint="eastAsia"/>
          <w:szCs w:val="22"/>
        </w:rPr>
        <w:t>如平车一端为大轮端，则以</w:t>
      </w:r>
      <w:proofErr w:type="gramStart"/>
      <w:r w:rsidRPr="00404AFE">
        <w:rPr>
          <w:rFonts w:ascii="Calibri" w:eastAsia="宋体" w:hAnsi="Calibri" w:cs="Times New Roman" w:hint="eastAsia"/>
          <w:szCs w:val="22"/>
        </w:rPr>
        <w:t>大轮端为</w:t>
      </w:r>
      <w:proofErr w:type="gramEnd"/>
      <w:r w:rsidRPr="00404AFE">
        <w:rPr>
          <w:rFonts w:ascii="Calibri" w:eastAsia="宋体" w:hAnsi="Calibri" w:cs="Times New Roman" w:hint="eastAsia"/>
          <w:szCs w:val="22"/>
        </w:rPr>
        <w:t>头端</w:t>
      </w:r>
      <w:r w:rsidRPr="00404AFE">
        <w:rPr>
          <w:rFonts w:ascii="Calibri" w:eastAsia="宋体" w:hAnsi="Calibri" w:cs="Times New Roman" w:hint="eastAsia"/>
          <w:szCs w:val="22"/>
        </w:rPr>
        <w:t>)</w:t>
      </w:r>
      <w:r w:rsidRPr="00404AFE">
        <w:rPr>
          <w:rFonts w:ascii="Calibri" w:eastAsia="宋体" w:hAnsi="Calibri" w:cs="Times New Roman" w:hint="eastAsia"/>
          <w:szCs w:val="22"/>
        </w:rPr>
        <w:t>搬运骨折患者，车上需垫木板并固定好骨折部位有输液管及引流管的患者，应保持通畅；颅脑损伤、颌面部外伤及昏迷患者，应将头偏向一侧，推车进出门时，应先</w:t>
      </w:r>
    </w:p>
    <w:p w:rsidR="00404AFE" w:rsidRPr="00404AFE" w:rsidRDefault="00404AFE" w:rsidP="00404AFE">
      <w:pPr>
        <w:rPr>
          <w:rFonts w:ascii="Calibri" w:eastAsia="宋体" w:hAnsi="Calibri" w:cs="Times New Roman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将门打开，</w:t>
      </w:r>
      <w:proofErr w:type="gramStart"/>
      <w:r w:rsidRPr="00404AFE">
        <w:rPr>
          <w:rFonts w:ascii="Calibri" w:eastAsia="宋体" w:hAnsi="Calibri" w:cs="Times New Roman" w:hint="eastAsia"/>
          <w:szCs w:val="22"/>
        </w:rPr>
        <w:t>不</w:t>
      </w:r>
      <w:proofErr w:type="gramEnd"/>
      <w:r w:rsidRPr="00404AFE">
        <w:rPr>
          <w:rFonts w:ascii="Calibri" w:eastAsia="宋体" w:hAnsi="Calibri" w:cs="Times New Roman" w:hint="eastAsia"/>
          <w:szCs w:val="22"/>
        </w:rPr>
        <w:t>可用车撞门，以免震动患者或损坏建筑物。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/>
          <w:szCs w:val="22"/>
        </w:rPr>
        <w:t>3.</w:t>
      </w:r>
      <w:r w:rsidRPr="00404AFE">
        <w:rPr>
          <w:rFonts w:ascii="Calibri" w:eastAsia="宋体" w:hAnsi="Calibri" w:cs="Times New Roman" w:hint="eastAsia"/>
          <w:szCs w:val="22"/>
        </w:rPr>
        <w:t>视频播放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【评价】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(1)</w:t>
      </w:r>
      <w:r w:rsidRPr="00404AFE">
        <w:rPr>
          <w:rFonts w:ascii="Calibri" w:eastAsia="宋体" w:hAnsi="Calibri" w:cs="Times New Roman" w:hint="eastAsia"/>
          <w:szCs w:val="22"/>
        </w:rPr>
        <w:t>运送中患者感觉平稳、舒适、安全，无并发症发生。</w:t>
      </w:r>
    </w:p>
    <w:p w:rsidR="00404AFE" w:rsidRPr="00404AFE" w:rsidRDefault="00404AFE" w:rsidP="00404AFE">
      <w:pPr>
        <w:rPr>
          <w:rFonts w:ascii="Calibri" w:eastAsia="宋体" w:hAnsi="Calibri" w:cs="Times New Roman" w:hint="eastAsia"/>
          <w:szCs w:val="22"/>
        </w:rPr>
      </w:pPr>
      <w:r w:rsidRPr="00404AFE">
        <w:rPr>
          <w:rFonts w:ascii="Calibri" w:eastAsia="宋体" w:hAnsi="Calibri" w:cs="Times New Roman" w:hint="eastAsia"/>
          <w:szCs w:val="22"/>
        </w:rPr>
        <w:t>(2)</w:t>
      </w:r>
      <w:r w:rsidRPr="00404AFE">
        <w:rPr>
          <w:rFonts w:ascii="Calibri" w:eastAsia="宋体" w:hAnsi="Calibri" w:cs="Times New Roman" w:hint="eastAsia"/>
          <w:szCs w:val="22"/>
        </w:rPr>
        <w:t>护士搬运患者动作正确、轻稳、节力，配合协调，持续性治疗未受影响。</w:t>
      </w:r>
    </w:p>
    <w:p w:rsidR="00460F86" w:rsidRDefault="00404AFE" w:rsidP="00404AFE">
      <w:pPr>
        <w:spacing w:line="360" w:lineRule="auto"/>
        <w:rPr>
          <w:rFonts w:hint="eastAsia"/>
        </w:rPr>
      </w:pPr>
      <w:r w:rsidRPr="00404AFE">
        <w:rPr>
          <w:rFonts w:ascii="Calibri" w:eastAsia="宋体" w:hAnsi="Calibri" w:cs="Times New Roman" w:hint="eastAsia"/>
          <w:szCs w:val="22"/>
        </w:rPr>
        <w:t>(3)</w:t>
      </w:r>
      <w:r w:rsidRPr="00404AFE">
        <w:rPr>
          <w:rFonts w:ascii="Calibri" w:eastAsia="宋体" w:hAnsi="Calibri" w:cs="Times New Roman" w:hint="eastAsia"/>
          <w:szCs w:val="22"/>
        </w:rPr>
        <w:t>护患沟通有效，患者乐意配</w:t>
      </w:r>
    </w:p>
    <w:p w:rsidR="00460F86" w:rsidRPr="00A639B4" w:rsidRDefault="00460F86" w:rsidP="00460F86">
      <w:pPr>
        <w:spacing w:line="360" w:lineRule="auto"/>
        <w:rPr>
          <w:rFonts w:ascii="宋体"/>
          <w:szCs w:val="21"/>
          <w:shd w:val="clear" w:color="auto" w:fill="FFFFFF" w:themeFill="background1"/>
        </w:rPr>
      </w:pPr>
      <w:r w:rsidRPr="00A639B4">
        <w:rPr>
          <w:rFonts w:ascii="宋体" w:eastAsia="宋体" w:hAnsi="宋体" w:cs="宋体" w:hint="eastAsia"/>
          <w:b/>
          <w:bCs/>
          <w:szCs w:val="21"/>
          <w:shd w:val="clear" w:color="auto" w:fill="FFFFFF" w:themeFill="background1"/>
        </w:rPr>
        <w:t>Ⅳ.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巩固新课（</w:t>
      </w:r>
      <w:r w:rsidRPr="00A639B4">
        <w:rPr>
          <w:rFonts w:ascii="宋体" w:hAnsi="宋体"/>
          <w:szCs w:val="21"/>
          <w:shd w:val="clear" w:color="auto" w:fill="FFFFFF" w:themeFill="background1"/>
        </w:rPr>
        <w:t>12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分钟）</w:t>
      </w:r>
    </w:p>
    <w:p w:rsidR="00460F86" w:rsidRPr="00A639B4" w:rsidRDefault="00460F86" w:rsidP="00460F86">
      <w:pPr>
        <w:spacing w:line="360" w:lineRule="auto"/>
        <w:rPr>
          <w:rFonts w:ascii="宋体"/>
          <w:szCs w:val="21"/>
          <w:shd w:val="clear" w:color="auto" w:fill="FFFFFF" w:themeFill="background1"/>
        </w:rPr>
      </w:pPr>
      <w:r w:rsidRPr="00A639B4">
        <w:rPr>
          <w:rFonts w:ascii="宋体" w:hAnsi="宋体"/>
          <w:szCs w:val="21"/>
          <w:shd w:val="clear" w:color="auto" w:fill="FFFFFF" w:themeFill="background1"/>
        </w:rPr>
        <w:t>1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．学生操作回示</w:t>
      </w:r>
    </w:p>
    <w:p w:rsidR="00460F86" w:rsidRPr="00A639B4" w:rsidRDefault="00460F86" w:rsidP="00460F86">
      <w:pPr>
        <w:spacing w:line="360" w:lineRule="auto"/>
        <w:rPr>
          <w:rFonts w:ascii="宋体"/>
          <w:szCs w:val="21"/>
          <w:shd w:val="clear" w:color="auto" w:fill="FFFFFF" w:themeFill="background1"/>
        </w:rPr>
      </w:pPr>
      <w:r w:rsidRPr="00A639B4">
        <w:rPr>
          <w:rFonts w:ascii="宋体" w:hAnsi="宋体"/>
          <w:szCs w:val="21"/>
          <w:shd w:val="clear" w:color="auto" w:fill="FFFFFF" w:themeFill="background1"/>
        </w:rPr>
        <w:t>2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．小结回顾</w:t>
      </w:r>
    </w:p>
    <w:p w:rsidR="00460F86" w:rsidRPr="00A639B4" w:rsidRDefault="00460F86" w:rsidP="00460F86">
      <w:pPr>
        <w:spacing w:line="300" w:lineRule="auto"/>
        <w:jc w:val="left"/>
        <w:rPr>
          <w:rFonts w:ascii="宋体"/>
          <w:szCs w:val="21"/>
          <w:shd w:val="clear" w:color="auto" w:fill="FFFFFF" w:themeFill="background1"/>
        </w:rPr>
      </w:pPr>
      <w:r w:rsidRPr="00A639B4">
        <w:rPr>
          <w:rFonts w:ascii="宋体" w:eastAsia="宋体" w:hAnsi="宋体" w:cs="宋体" w:hint="eastAsia"/>
          <w:b/>
          <w:bCs/>
          <w:szCs w:val="21"/>
          <w:shd w:val="clear" w:color="auto" w:fill="FFFFFF" w:themeFill="background1"/>
        </w:rPr>
        <w:t>Ⅴ.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布置作业（</w:t>
      </w:r>
      <w:r w:rsidRPr="00A639B4">
        <w:rPr>
          <w:rFonts w:ascii="宋体" w:hAnsi="宋体"/>
          <w:szCs w:val="21"/>
          <w:shd w:val="clear" w:color="auto" w:fill="FFFFFF" w:themeFill="background1"/>
        </w:rPr>
        <w:t>1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分钟）</w:t>
      </w:r>
    </w:p>
    <w:p w:rsidR="00460F86" w:rsidRPr="00A639B4" w:rsidRDefault="00460F86" w:rsidP="00460F86">
      <w:pPr>
        <w:spacing w:line="360" w:lineRule="auto"/>
        <w:rPr>
          <w:rFonts w:ascii="宋体"/>
          <w:szCs w:val="21"/>
          <w:shd w:val="clear" w:color="auto" w:fill="FFFFFF" w:themeFill="background1"/>
        </w:rPr>
      </w:pPr>
      <w:r w:rsidRPr="00A639B4">
        <w:rPr>
          <w:rFonts w:ascii="宋体" w:hAnsi="宋体"/>
          <w:szCs w:val="21"/>
          <w:shd w:val="clear" w:color="auto" w:fill="FFFFFF" w:themeFill="background1"/>
        </w:rPr>
        <w:t>1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．练习</w:t>
      </w:r>
      <w:r>
        <w:rPr>
          <w:rFonts w:ascii="宋体" w:hAnsi="宋体" w:hint="eastAsia"/>
          <w:szCs w:val="21"/>
          <w:shd w:val="clear" w:color="auto" w:fill="FFFFFF" w:themeFill="background1"/>
        </w:rPr>
        <w:t>轮椅运送法</w:t>
      </w:r>
    </w:p>
    <w:p w:rsidR="00460F86" w:rsidRPr="00A639B4" w:rsidRDefault="00460F86" w:rsidP="00460F86">
      <w:pPr>
        <w:spacing w:line="360" w:lineRule="auto"/>
        <w:rPr>
          <w:rFonts w:ascii="宋体"/>
          <w:szCs w:val="21"/>
          <w:shd w:val="clear" w:color="auto" w:fill="FFFFFF" w:themeFill="background1"/>
        </w:rPr>
      </w:pPr>
      <w:r w:rsidRPr="00A639B4">
        <w:rPr>
          <w:rFonts w:ascii="宋体" w:hAnsi="宋体"/>
          <w:szCs w:val="21"/>
          <w:shd w:val="clear" w:color="auto" w:fill="FFFFFF" w:themeFill="background1"/>
        </w:rPr>
        <w:t>2</w:t>
      </w:r>
      <w:r w:rsidRPr="00A639B4">
        <w:rPr>
          <w:rFonts w:ascii="宋体" w:hAnsi="宋体" w:hint="eastAsia"/>
          <w:szCs w:val="21"/>
          <w:shd w:val="clear" w:color="auto" w:fill="FFFFFF" w:themeFill="background1"/>
        </w:rPr>
        <w:t>．练习</w:t>
      </w:r>
      <w:r>
        <w:rPr>
          <w:rFonts w:ascii="宋体" w:hAnsi="宋体" w:hint="eastAsia"/>
          <w:szCs w:val="21"/>
          <w:shd w:val="clear" w:color="auto" w:fill="FFFFFF" w:themeFill="background1"/>
        </w:rPr>
        <w:t>平车</w:t>
      </w:r>
      <w:r>
        <w:rPr>
          <w:rFonts w:ascii="宋体" w:hAnsi="宋体" w:hint="eastAsia"/>
          <w:szCs w:val="21"/>
          <w:shd w:val="clear" w:color="auto" w:fill="FFFFFF" w:themeFill="background1"/>
        </w:rPr>
        <w:t>运送法</w:t>
      </w:r>
    </w:p>
    <w:p w:rsidR="00B70933" w:rsidRPr="00460F86" w:rsidRDefault="00B70933" w:rsidP="00460F86">
      <w:pPr>
        <w:spacing w:line="360" w:lineRule="auto"/>
        <w:rPr>
          <w:rFonts w:ascii="宋体" w:eastAsia="宋体" w:hAnsi="宋体" w:cs="宋体"/>
          <w:szCs w:val="21"/>
        </w:rPr>
      </w:pPr>
    </w:p>
    <w:sectPr w:rsidR="00B70933" w:rsidRPr="00460F86">
      <w:head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010A" w:rsidRDefault="00DC010A">
      <w:r>
        <w:separator/>
      </w:r>
    </w:p>
  </w:endnote>
  <w:endnote w:type="continuationSeparator" w:id="0">
    <w:p w:rsidR="00DC010A" w:rsidRDefault="00DC0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010A" w:rsidRDefault="00DC010A">
      <w:r>
        <w:separator/>
      </w:r>
    </w:p>
  </w:footnote>
  <w:footnote w:type="continuationSeparator" w:id="0">
    <w:p w:rsidR="00DC010A" w:rsidRDefault="00DC01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0933" w:rsidRDefault="005A6115">
    <w:pPr>
      <w:pStyle w:val="a4"/>
      <w:ind w:firstLineChars="900" w:firstLine="1890"/>
      <w:rPr>
        <w:sz w:val="21"/>
        <w:szCs w:val="32"/>
      </w:rPr>
    </w:pPr>
    <w:r>
      <w:rPr>
        <w:rFonts w:hint="eastAsia"/>
        <w:sz w:val="21"/>
        <w:szCs w:val="32"/>
      </w:rPr>
      <w:t>淮南卫校</w:t>
    </w:r>
    <w:r>
      <w:rPr>
        <w:rFonts w:hint="eastAsia"/>
        <w:sz w:val="21"/>
        <w:szCs w:val="32"/>
      </w:rPr>
      <w:t xml:space="preserve">       </w:t>
    </w:r>
    <w:r>
      <w:rPr>
        <w:rFonts w:hint="eastAsia"/>
        <w:sz w:val="21"/>
        <w:szCs w:val="32"/>
      </w:rPr>
      <w:t>精品课程《护理学基础》</w:t>
    </w:r>
    <w:r>
      <w:rPr>
        <w:rFonts w:hint="eastAsia"/>
        <w:sz w:val="21"/>
        <w:szCs w:val="32"/>
      </w:rPr>
      <w:t xml:space="preserve">    </w:t>
    </w:r>
    <w:r>
      <w:rPr>
        <w:rFonts w:hint="eastAsia"/>
        <w:sz w:val="21"/>
        <w:szCs w:val="32"/>
      </w:rPr>
      <w:t>电子教案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8B531D"/>
    <w:multiLevelType w:val="hybridMultilevel"/>
    <w:tmpl w:val="44EA1A50"/>
    <w:lvl w:ilvl="0" w:tplc="646847BC">
      <w:start w:val="1"/>
      <w:numFmt w:val="japaneseCounting"/>
      <w:lvlText w:val="%1、"/>
      <w:lvlJc w:val="left"/>
      <w:pPr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96743F6"/>
    <w:multiLevelType w:val="singleLevel"/>
    <w:tmpl w:val="596743F6"/>
    <w:lvl w:ilvl="0">
      <w:start w:val="3"/>
      <w:numFmt w:val="decimal"/>
      <w:suff w:val="nothing"/>
      <w:lvlText w:val="%1."/>
      <w:lvlJc w:val="left"/>
    </w:lvl>
  </w:abstractNum>
  <w:abstractNum w:abstractNumId="2">
    <w:nsid w:val="5967485A"/>
    <w:multiLevelType w:val="singleLevel"/>
    <w:tmpl w:val="5967485A"/>
    <w:lvl w:ilvl="0">
      <w:start w:val="5"/>
      <w:numFmt w:val="decimal"/>
      <w:suff w:val="nothing"/>
      <w:lvlText w:val="%1.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933"/>
    <w:rsid w:val="00157AC8"/>
    <w:rsid w:val="0026199E"/>
    <w:rsid w:val="00320A97"/>
    <w:rsid w:val="003A3E2B"/>
    <w:rsid w:val="00404AFE"/>
    <w:rsid w:val="00410FF0"/>
    <w:rsid w:val="00460F86"/>
    <w:rsid w:val="00467C00"/>
    <w:rsid w:val="00493370"/>
    <w:rsid w:val="005A6115"/>
    <w:rsid w:val="00656048"/>
    <w:rsid w:val="007D4EC3"/>
    <w:rsid w:val="00A261A0"/>
    <w:rsid w:val="00A639B4"/>
    <w:rsid w:val="00B02E4E"/>
    <w:rsid w:val="00B04EBA"/>
    <w:rsid w:val="00B70933"/>
    <w:rsid w:val="00C46771"/>
    <w:rsid w:val="00D26E6F"/>
    <w:rsid w:val="00DC010A"/>
    <w:rsid w:val="221A0DBF"/>
    <w:rsid w:val="4ECC6961"/>
    <w:rsid w:val="78307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CF02AC1-8161-446F-8D56-6FDAE3A21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1">
    <w:name w:val="列出段落1"/>
    <w:basedOn w:val="a"/>
    <w:uiPriority w:val="99"/>
    <w:qFormat/>
    <w:pPr>
      <w:ind w:firstLineChars="200" w:firstLine="420"/>
    </w:pPr>
  </w:style>
  <w:style w:type="paragraph" w:styleId="a5">
    <w:name w:val="List Paragraph"/>
    <w:basedOn w:val="a"/>
    <w:uiPriority w:val="99"/>
    <w:rsid w:val="00320A9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4</Pages>
  <Words>465</Words>
  <Characters>2656</Characters>
  <Application>Microsoft Office Word</Application>
  <DocSecurity>0</DocSecurity>
  <Lines>22</Lines>
  <Paragraphs>6</Paragraphs>
  <ScaleCrop>false</ScaleCrop>
  <Company/>
  <LinksUpToDate>false</LinksUpToDate>
  <CharactersWithSpaces>3115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徐静叶</cp:lastModifiedBy>
  <cp:revision>6</cp:revision>
  <dcterms:created xsi:type="dcterms:W3CDTF">2014-10-29T12:08:00Z</dcterms:created>
  <dcterms:modified xsi:type="dcterms:W3CDTF">2017-08-10T15:37:00Z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2052-10.1.0.6660</vt:lpwstr>
  </property>
</Properties>
</file>