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Cs w:val="21"/>
        </w:rPr>
      </w:pPr>
      <w:r>
        <w:rPr>
          <w:rFonts w:hint="eastAsia"/>
          <w:szCs w:val="21"/>
        </w:rPr>
        <w:t>【课</w:t>
      </w:r>
      <w:r>
        <w:rPr>
          <w:szCs w:val="21"/>
        </w:rPr>
        <w:t xml:space="preserve">    </w:t>
      </w:r>
      <w:r>
        <w:rPr>
          <w:rFonts w:hint="eastAsia"/>
          <w:szCs w:val="21"/>
        </w:rPr>
        <w:t>题】第19  章病情观察和危重患者的护理</w:t>
      </w:r>
      <w:r>
        <w:rPr>
          <w:szCs w:val="21"/>
        </w:rPr>
        <w:t xml:space="preserve">    </w:t>
      </w:r>
      <w:bookmarkStart w:id="0" w:name="_GoBack"/>
      <w:bookmarkEnd w:id="0"/>
      <w:r>
        <w:rPr>
          <w:rFonts w:hint="eastAsia"/>
          <w:szCs w:val="21"/>
        </w:rPr>
        <w:t>【授课时数】3学时</w:t>
      </w:r>
      <w:r>
        <w:rPr>
          <w:szCs w:val="21"/>
        </w:rPr>
        <w:t xml:space="preserve">  </w:t>
      </w:r>
    </w:p>
    <w:p>
      <w:pPr>
        <w:spacing w:line="360" w:lineRule="auto"/>
        <w:rPr>
          <w:szCs w:val="21"/>
        </w:rPr>
      </w:pPr>
      <w:r>
        <w:rPr>
          <w:rFonts w:hint="eastAsia"/>
          <w:szCs w:val="21"/>
        </w:rPr>
        <w:t xml:space="preserve">           第2节 危重患者的抢救技术（二）</w:t>
      </w:r>
    </w:p>
    <w:p>
      <w:pPr>
        <w:spacing w:line="360" w:lineRule="auto"/>
        <w:rPr>
          <w:szCs w:val="21"/>
        </w:rPr>
      </w:pPr>
      <w:r>
        <w:rPr>
          <w:rFonts w:hint="eastAsia"/>
          <w:szCs w:val="21"/>
        </w:rPr>
        <w:t>【授课类型】理论+实验</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szCs w:val="21"/>
          <w:lang w:val="en-US" w:eastAsia="zh-CN"/>
        </w:rPr>
        <w:t xml:space="preserve"> </w:t>
      </w:r>
      <w:r>
        <w:rPr>
          <w:rFonts w:hint="eastAsia"/>
          <w:szCs w:val="21"/>
        </w:rPr>
        <w:t xml:space="preserve">  【教学方法】多媒体（</w:t>
      </w:r>
      <w:r>
        <w:rPr>
          <w:szCs w:val="21"/>
        </w:rPr>
        <w:t>PPT</w:t>
      </w:r>
      <w:r>
        <w:rPr>
          <w:rFonts w:hint="eastAsia"/>
          <w:szCs w:val="21"/>
        </w:rPr>
        <w:t>、视频）</w:t>
      </w:r>
      <w:r>
        <w:rPr>
          <w:szCs w:val="21"/>
        </w:rPr>
        <w:t xml:space="preserve">      </w:t>
      </w:r>
    </w:p>
    <w:p>
      <w:pPr>
        <w:widowControl w:val="0"/>
        <w:spacing w:line="360" w:lineRule="auto"/>
        <w:jc w:val="both"/>
        <w:rPr>
          <w:sz w:val="21"/>
          <w:szCs w:val="21"/>
        </w:rPr>
      </w:pPr>
      <w:r>
        <w:rPr>
          <w:rFonts w:hint="eastAsia"/>
          <w:szCs w:val="21"/>
        </w:rPr>
        <w:t>【教学目标】1.</w:t>
      </w:r>
      <w:r>
        <w:rPr>
          <w:rFonts w:hint="eastAsia"/>
        </w:rPr>
        <w:t>正确实施电动吸引器吸痰法，阐述吸痰的注意事项</w:t>
      </w:r>
    </w:p>
    <w:p>
      <w:pPr>
        <w:widowControl w:val="0"/>
        <w:spacing w:line="360" w:lineRule="auto"/>
        <w:ind w:firstLine="1440" w:firstLineChars="600"/>
        <w:jc w:val="both"/>
      </w:pPr>
      <w:r>
        <w:rPr>
          <w:rFonts w:hint="eastAsia"/>
        </w:rPr>
        <w:t>2.说出洗胃的适应证，正确实施洗胃操作，阐述洗胃的注意事项</w:t>
      </w:r>
    </w:p>
    <w:p>
      <w:pPr>
        <w:widowControl w:val="0"/>
        <w:spacing w:line="360" w:lineRule="auto"/>
        <w:ind w:left="360" w:firstLine="1080" w:firstLineChars="450"/>
        <w:jc w:val="both"/>
      </w:pPr>
      <w:r>
        <w:rPr>
          <w:rFonts w:hint="eastAsia"/>
          <w:szCs w:val="21"/>
        </w:rPr>
        <w:t>3.</w:t>
      </w:r>
      <w:r>
        <w:rPr>
          <w:rFonts w:hint="eastAsia"/>
        </w:rPr>
        <w:t>阐述使用人工呼吸器病人的护理，熟练使用简易呼吸器</w:t>
      </w:r>
    </w:p>
    <w:p>
      <w:pPr>
        <w:widowControl w:val="0"/>
        <w:spacing w:line="360" w:lineRule="auto"/>
        <w:ind w:left="957" w:firstLine="480" w:firstLineChars="200"/>
        <w:jc w:val="both"/>
      </w:pPr>
      <w:r>
        <w:rPr>
          <w:rFonts w:hint="eastAsia"/>
          <w:szCs w:val="21"/>
        </w:rPr>
        <w:t>4.</w:t>
      </w:r>
      <w:r>
        <w:rPr>
          <w:rFonts w:hint="eastAsia"/>
        </w:rPr>
        <w:t>工作认真负责，动作敏捷、熟练、有条不紊、具有爱伤观念</w:t>
      </w:r>
    </w:p>
    <w:p>
      <w:pPr>
        <w:widowControl w:val="0"/>
        <w:jc w:val="both"/>
        <w:rPr>
          <w:sz w:val="30"/>
          <w:szCs w:val="30"/>
        </w:rPr>
      </w:pPr>
      <w:r>
        <w:rPr>
          <w:rFonts w:hint="eastAsia"/>
          <w:szCs w:val="21"/>
        </w:rPr>
        <w:t>【教学重点】1.</w:t>
      </w:r>
      <w:r>
        <w:rPr>
          <w:rFonts w:hint="eastAsia"/>
          <w:sz w:val="21"/>
          <w:szCs w:val="21"/>
        </w:rPr>
        <w:t xml:space="preserve"> </w:t>
      </w:r>
      <w:r>
        <w:rPr>
          <w:rFonts w:hint="eastAsia"/>
        </w:rPr>
        <w:t>正确实施电动吸引器吸痰法</w:t>
      </w:r>
    </w:p>
    <w:p>
      <w:pPr>
        <w:widowControl w:val="0"/>
        <w:spacing w:line="360" w:lineRule="auto"/>
        <w:jc w:val="both"/>
      </w:pPr>
      <w:r>
        <w:rPr>
          <w:rFonts w:hint="eastAsia"/>
        </w:rPr>
        <w:t xml:space="preserve">            2. 正确实施洗胃法</w:t>
      </w:r>
    </w:p>
    <w:p>
      <w:pPr>
        <w:spacing w:line="360" w:lineRule="auto"/>
        <w:rPr>
          <w:bCs/>
          <w:szCs w:val="21"/>
        </w:rPr>
      </w:pPr>
      <w:r>
        <w:rPr>
          <w:rFonts w:hint="eastAsia"/>
          <w:szCs w:val="21"/>
        </w:rPr>
        <w:t>【教学难点】1.</w:t>
      </w:r>
      <w:r>
        <w:rPr>
          <w:rFonts w:hint="eastAsia"/>
        </w:rPr>
        <w:t>危重病人病情观察与护理</w:t>
      </w:r>
    </w:p>
    <w:p>
      <w:pPr>
        <w:widowControl w:val="0"/>
        <w:ind w:firstLine="1440" w:firstLineChars="600"/>
        <w:jc w:val="both"/>
      </w:pPr>
      <w:r>
        <w:rPr>
          <w:rFonts w:hint="eastAsia"/>
          <w:bCs/>
          <w:szCs w:val="21"/>
        </w:rPr>
        <w:t>2.</w:t>
      </w:r>
      <w:r>
        <w:rPr>
          <w:rFonts w:hint="eastAsia"/>
        </w:rPr>
        <w:t xml:space="preserve"> 人工呼吸器病人的护理</w:t>
      </w:r>
    </w:p>
    <w:p>
      <w:pPr>
        <w:widowControl w:val="0"/>
        <w:jc w:val="both"/>
        <w:rPr>
          <w:szCs w:val="21"/>
        </w:rPr>
      </w:pPr>
      <w:r>
        <w:rPr>
          <w:rFonts w:hint="eastAsia"/>
          <w:szCs w:val="21"/>
        </w:rPr>
        <w:t>【教学过程】</w:t>
      </w:r>
    </w:p>
    <w:p>
      <w:pPr>
        <w:spacing w:line="360" w:lineRule="auto"/>
        <w:ind w:left="2160" w:hanging="2160" w:hangingChars="900"/>
        <w:rPr>
          <w:szCs w:val="21"/>
        </w:rPr>
      </w:pPr>
      <w:r>
        <w:rPr>
          <w:szCs w:val="21"/>
        </w:rPr>
        <w:fldChar w:fldCharType="begin"/>
      </w:r>
      <w:r>
        <w:rPr>
          <w:szCs w:val="21"/>
        </w:rPr>
        <w:instrText xml:space="preserve"> </w:instrText>
      </w:r>
      <w:r>
        <w:rPr>
          <w:rFonts w:hint="eastAsia"/>
          <w:szCs w:val="21"/>
        </w:rPr>
        <w:instrText xml:space="preserve">= 1 \* ROMAN</w:instrText>
      </w:r>
      <w:r>
        <w:rPr>
          <w:szCs w:val="21"/>
        </w:rPr>
        <w:instrText xml:space="preserve"> </w:instrText>
      </w:r>
      <w:r>
        <w:rPr>
          <w:szCs w:val="21"/>
        </w:rPr>
        <w:fldChar w:fldCharType="separate"/>
      </w:r>
      <w:r>
        <w:rPr>
          <w:szCs w:val="21"/>
        </w:rPr>
        <w:t>I</w:t>
      </w:r>
      <w:r>
        <w:rPr>
          <w:szCs w:val="21"/>
        </w:rPr>
        <w:fldChar w:fldCharType="end"/>
      </w:r>
      <w:r>
        <w:rPr>
          <w:rFonts w:hint="eastAsia"/>
          <w:szCs w:val="21"/>
        </w:rPr>
        <w:t>.组织教学（</w:t>
      </w:r>
      <w:r>
        <w:rPr>
          <w:szCs w:val="21"/>
        </w:rPr>
        <w:t>2</w:t>
      </w:r>
      <w:r>
        <w:rPr>
          <w:rFonts w:hint="eastAsia"/>
          <w:szCs w:val="21"/>
        </w:rPr>
        <w:t>分钟）</w:t>
      </w:r>
      <w:r>
        <w:rPr>
          <w:szCs w:val="21"/>
        </w:rPr>
        <w:t xml:space="preserve">  </w:t>
      </w:r>
      <w:r>
        <w:rPr>
          <w:rFonts w:hint="eastAsia"/>
          <w:szCs w:val="21"/>
        </w:rPr>
        <w:t>师生问好、班长报告出勤</w:t>
      </w:r>
    </w:p>
    <w:p>
      <w:pPr>
        <w:spacing w:line="360" w:lineRule="auto"/>
      </w:pPr>
      <w:r>
        <w:rPr>
          <w:szCs w:val="21"/>
        </w:rPr>
        <w:fldChar w:fldCharType="begin"/>
      </w:r>
      <w:r>
        <w:rPr>
          <w:szCs w:val="21"/>
        </w:rPr>
        <w:instrText xml:space="preserve"> </w:instrText>
      </w:r>
      <w:r>
        <w:rPr>
          <w:rFonts w:hint="eastAsia"/>
          <w:szCs w:val="21"/>
        </w:rPr>
        <w:instrText xml:space="preserve">= 2 \* ROMAN</w:instrText>
      </w:r>
      <w:r>
        <w:rPr>
          <w:szCs w:val="21"/>
        </w:rPr>
        <w:instrText xml:space="preserve"> </w:instrText>
      </w:r>
      <w:r>
        <w:rPr>
          <w:szCs w:val="21"/>
        </w:rPr>
        <w:fldChar w:fldCharType="separate"/>
      </w:r>
      <w:r>
        <w:rPr>
          <w:szCs w:val="21"/>
        </w:rPr>
        <w:t>II</w:t>
      </w:r>
      <w:r>
        <w:rPr>
          <w:szCs w:val="21"/>
        </w:rPr>
        <w:fldChar w:fldCharType="end"/>
      </w:r>
      <w:r>
        <w:rPr>
          <w:rFonts w:hint="eastAsia"/>
          <w:szCs w:val="21"/>
        </w:rPr>
        <w:t>.复习提问（</w:t>
      </w:r>
      <w:r>
        <w:rPr>
          <w:szCs w:val="21"/>
        </w:rPr>
        <w:t>5</w:t>
      </w:r>
      <w:r>
        <w:rPr>
          <w:rFonts w:hint="eastAsia"/>
          <w:szCs w:val="21"/>
        </w:rPr>
        <w:t>分钟）</w:t>
      </w:r>
      <w:r>
        <w:rPr>
          <w:rFonts w:hint="eastAsia"/>
        </w:rPr>
        <w:t>1.氧气筒使用时应注意哪“四防”？</w:t>
      </w:r>
    </w:p>
    <w:p>
      <w:pPr>
        <w:spacing w:line="360" w:lineRule="auto"/>
        <w:ind w:firstLine="2520" w:firstLineChars="1050"/>
      </w:pPr>
      <w:r>
        <w:rPr>
          <w:rFonts w:hint="eastAsia"/>
        </w:rPr>
        <w:t>2.什么情况下容易发生氧中毒？</w:t>
      </w:r>
    </w:p>
    <w:p>
      <w:pPr>
        <w:spacing w:line="360" w:lineRule="auto"/>
        <w:rPr>
          <w:szCs w:val="21"/>
        </w:rPr>
      </w:pPr>
      <w:r>
        <w:rPr>
          <w:szCs w:val="21"/>
        </w:rPr>
        <w:fldChar w:fldCharType="begin"/>
      </w:r>
      <w:r>
        <w:rPr>
          <w:szCs w:val="21"/>
        </w:rPr>
        <w:instrText xml:space="preserve"> </w:instrText>
      </w:r>
      <w:r>
        <w:rPr>
          <w:rFonts w:hint="eastAsia"/>
          <w:szCs w:val="21"/>
        </w:rPr>
        <w:instrText xml:space="preserve">= 3 \* ROMAN</w:instrText>
      </w:r>
      <w:r>
        <w:rPr>
          <w:szCs w:val="21"/>
        </w:rPr>
        <w:instrText xml:space="preserve"> </w:instrText>
      </w:r>
      <w:r>
        <w:rPr>
          <w:szCs w:val="21"/>
        </w:rPr>
        <w:fldChar w:fldCharType="separate"/>
      </w:r>
      <w:r>
        <w:rPr>
          <w:szCs w:val="21"/>
        </w:rPr>
        <w:t>III</w:t>
      </w:r>
      <w:r>
        <w:rPr>
          <w:szCs w:val="21"/>
        </w:rPr>
        <w:fldChar w:fldCharType="end"/>
      </w:r>
      <w:r>
        <w:rPr>
          <w:rFonts w:hint="eastAsia"/>
          <w:szCs w:val="21"/>
        </w:rPr>
        <w:t>.讲授新课（105分钟）</w:t>
      </w:r>
    </w:p>
    <w:p>
      <w:pPr>
        <w:spacing w:line="360" w:lineRule="auto"/>
        <w:ind w:firstLine="1827" w:firstLineChars="650"/>
        <w:jc w:val="both"/>
        <w:rPr>
          <w:b/>
          <w:bCs/>
          <w:sz w:val="28"/>
          <w:szCs w:val="28"/>
        </w:rPr>
      </w:pPr>
      <w:r>
        <w:rPr>
          <w:rFonts w:hint="eastAsia"/>
          <w:b/>
          <w:bCs/>
          <w:sz w:val="28"/>
          <w:szCs w:val="28"/>
        </w:rPr>
        <w:t>第19章 病情观察和危重患者的护理</w:t>
      </w:r>
    </w:p>
    <w:p>
      <w:pPr>
        <w:spacing w:line="360" w:lineRule="auto"/>
        <w:ind w:firstLine="1827" w:firstLineChars="650"/>
        <w:jc w:val="both"/>
        <w:rPr>
          <w:b/>
          <w:bCs/>
          <w:sz w:val="28"/>
          <w:szCs w:val="28"/>
        </w:rPr>
      </w:pPr>
      <w:r>
        <w:rPr>
          <w:rFonts w:hint="eastAsia"/>
          <w:b/>
          <w:bCs/>
          <w:sz w:val="28"/>
          <w:szCs w:val="28"/>
        </w:rPr>
        <w:t>第2节  危重患者的抢救技术(二)</w:t>
      </w:r>
    </w:p>
    <w:p>
      <w:pPr>
        <w:spacing w:line="360" w:lineRule="auto"/>
        <w:rPr>
          <w:sz w:val="21"/>
          <w:szCs w:val="21"/>
        </w:rPr>
      </w:pPr>
      <w:r>
        <w:rPr>
          <w:rFonts w:hint="eastAsia"/>
          <w:sz w:val="21"/>
          <w:szCs w:val="21"/>
        </w:rPr>
        <w:t>（二）吸痰法</w:t>
      </w:r>
      <w:r>
        <w:rPr>
          <w:rFonts w:hint="eastAsia"/>
          <w:sz w:val="21"/>
          <w:szCs w:val="21"/>
        </w:rPr>
        <w:br w:type="textWrapping"/>
      </w:r>
      <w:r>
        <w:rPr>
          <w:rFonts w:hint="eastAsia"/>
          <w:sz w:val="21"/>
          <w:szCs w:val="21"/>
        </w:rPr>
        <w:t>1.概念  吸痰法是指经口腔、鼻腔或人工气道，将呼吸道内的分泌物吸出，以保持呼吸道通畅的方法。</w:t>
      </w:r>
      <w:r>
        <w:rPr>
          <w:rFonts w:hint="eastAsia"/>
          <w:sz w:val="21"/>
          <w:szCs w:val="21"/>
        </w:rPr>
        <w:br w:type="textWrapping"/>
      </w:r>
      <w:r>
        <w:rPr>
          <w:rFonts w:hint="eastAsia"/>
          <w:sz w:val="21"/>
          <w:szCs w:val="21"/>
        </w:rPr>
        <w:t>2.适应证  呼吸道分泌物不能自行咳出的患者，如年老体弱、危重、昏迷、麻醉未清醒前等各种原因引起的不能有效咳嗽者。</w:t>
      </w:r>
      <w:r>
        <w:rPr>
          <w:rFonts w:hint="eastAsia"/>
          <w:sz w:val="21"/>
          <w:szCs w:val="21"/>
        </w:rPr>
        <w:br w:type="textWrapping"/>
      </w:r>
      <w:r>
        <w:rPr>
          <w:rFonts w:hint="eastAsia"/>
          <w:sz w:val="21"/>
          <w:szCs w:val="21"/>
        </w:rPr>
        <w:t>3.操作方法</w:t>
      </w:r>
      <w:r>
        <w:rPr>
          <w:rFonts w:hint="eastAsia"/>
          <w:sz w:val="21"/>
          <w:szCs w:val="21"/>
        </w:rPr>
        <w:br w:type="textWrapping"/>
      </w:r>
      <w:r>
        <w:rPr>
          <w:rFonts w:hint="eastAsia"/>
          <w:sz w:val="21"/>
          <w:szCs w:val="21"/>
        </w:rPr>
        <w:t>【目的】</w:t>
      </w:r>
    </w:p>
    <w:p>
      <w:pPr>
        <w:spacing w:line="360" w:lineRule="auto"/>
        <w:rPr>
          <w:sz w:val="21"/>
          <w:szCs w:val="21"/>
        </w:rPr>
      </w:pPr>
      <w:r>
        <w:rPr>
          <w:rFonts w:hint="eastAsia"/>
          <w:sz w:val="21"/>
          <w:szCs w:val="21"/>
        </w:rPr>
        <w:t>保持呼吸道通畅，预防吸入性肺炎、肺不张、窒息等并发症。</w:t>
      </w:r>
      <w:r>
        <w:rPr>
          <w:rFonts w:hint="eastAsia"/>
          <w:sz w:val="21"/>
          <w:szCs w:val="21"/>
        </w:rPr>
        <w:br w:type="textWrapping"/>
      </w:r>
      <w:r>
        <w:rPr>
          <w:rFonts w:hint="eastAsia"/>
          <w:sz w:val="21"/>
          <w:szCs w:val="21"/>
        </w:rPr>
        <w:t>【评估】</w:t>
      </w:r>
    </w:p>
    <w:p>
      <w:pPr>
        <w:spacing w:line="360" w:lineRule="auto"/>
        <w:rPr>
          <w:sz w:val="21"/>
          <w:szCs w:val="21"/>
        </w:rPr>
      </w:pPr>
      <w:r>
        <w:rPr>
          <w:rFonts w:hint="eastAsia"/>
          <w:sz w:val="21"/>
          <w:szCs w:val="21"/>
        </w:rPr>
        <w:t>1.了解患者的意识状态、生命体征、吸氧流量。</w:t>
      </w:r>
    </w:p>
    <w:p>
      <w:pPr>
        <w:spacing w:line="360" w:lineRule="auto"/>
        <w:rPr>
          <w:sz w:val="21"/>
          <w:szCs w:val="21"/>
        </w:rPr>
      </w:pPr>
      <w:r>
        <w:rPr>
          <w:rFonts w:hint="eastAsia"/>
          <w:sz w:val="21"/>
          <w:szCs w:val="21"/>
        </w:rPr>
        <w:t>2.患者呼吸道分泌物的量、黏稠度、部位。</w:t>
      </w:r>
      <w:r>
        <w:rPr>
          <w:rFonts w:hint="eastAsia"/>
          <w:sz w:val="21"/>
          <w:szCs w:val="21"/>
        </w:rPr>
        <w:br w:type="textWrapping"/>
      </w:r>
      <w:r>
        <w:rPr>
          <w:rFonts w:hint="eastAsia"/>
          <w:sz w:val="21"/>
          <w:szCs w:val="21"/>
        </w:rPr>
        <w:t>3.患者口、鼻腔黏膜有无异常，鼻腔有无阻塞。</w:t>
      </w:r>
      <w:r>
        <w:rPr>
          <w:rFonts w:hint="eastAsia"/>
          <w:sz w:val="21"/>
          <w:szCs w:val="21"/>
        </w:rPr>
        <w:br w:type="textWrapping"/>
      </w:r>
      <w:r>
        <w:rPr>
          <w:rFonts w:hint="eastAsia"/>
          <w:sz w:val="21"/>
          <w:szCs w:val="21"/>
        </w:rPr>
        <w:t>4.患者及家属对吸痰的目的和操作过程的了解程度，患者的配合程度。</w:t>
      </w:r>
      <w:r>
        <w:rPr>
          <w:rFonts w:hint="eastAsia"/>
          <w:sz w:val="21"/>
          <w:szCs w:val="21"/>
        </w:rPr>
        <w:br w:type="textWrapping"/>
      </w:r>
      <w:r>
        <w:rPr>
          <w:rFonts w:hint="eastAsia"/>
          <w:sz w:val="21"/>
          <w:szCs w:val="21"/>
        </w:rPr>
        <w:t>【计划】</w:t>
      </w:r>
      <w:r>
        <w:rPr>
          <w:rFonts w:hint="eastAsia"/>
          <w:sz w:val="21"/>
          <w:szCs w:val="21"/>
        </w:rPr>
        <w:br w:type="textWrapping"/>
      </w:r>
      <w:r>
        <w:rPr>
          <w:rFonts w:hint="eastAsia"/>
          <w:sz w:val="21"/>
          <w:szCs w:val="21"/>
        </w:rPr>
        <w:t>1.护士准备  着装整洁，洗手，戴口罩。</w:t>
      </w:r>
      <w:r>
        <w:rPr>
          <w:rFonts w:hint="eastAsia"/>
          <w:sz w:val="21"/>
          <w:szCs w:val="21"/>
        </w:rPr>
        <w:br w:type="textWrapping"/>
      </w:r>
      <w:r>
        <w:rPr>
          <w:rFonts w:hint="eastAsia"/>
          <w:sz w:val="21"/>
          <w:szCs w:val="21"/>
        </w:rPr>
        <w:t>2.用物准备  ①吸引装置：电动吸痰器或中心管道负压吸引装置、盛有消毒液的浸泡容器 （系于床头栏处）、弯盘、无菌持物镊（置于消毒液内）。②治疗盘内放：2个治疗碗（1个盛有无菌生理盐水、1个盛有已消毒的吸痰管数根）、消毒纱布、无菌血管钳，必要时备压舌板、开口器、舌钳。</w:t>
      </w:r>
      <w:r>
        <w:rPr>
          <w:rFonts w:hint="eastAsia"/>
          <w:sz w:val="21"/>
          <w:szCs w:val="21"/>
        </w:rPr>
        <w:br w:type="textWrapping"/>
      </w:r>
      <w:r>
        <w:rPr>
          <w:rFonts w:hint="eastAsia"/>
          <w:sz w:val="21"/>
          <w:szCs w:val="21"/>
        </w:rPr>
        <w:t>3.环境准备  安静、整洁、温度、湿度适宜，注意遮挡患者。</w:t>
      </w:r>
      <w:r>
        <w:rPr>
          <w:rFonts w:hint="eastAsia"/>
          <w:sz w:val="21"/>
          <w:szCs w:val="21"/>
        </w:rPr>
        <w:br w:type="textWrapping"/>
      </w:r>
      <w:r>
        <w:rPr>
          <w:rFonts w:hint="eastAsia"/>
          <w:sz w:val="21"/>
          <w:szCs w:val="21"/>
        </w:rPr>
        <w:t>【实施】</w:t>
      </w:r>
      <w:r>
        <w:rPr>
          <w:rFonts w:hint="eastAsia"/>
          <w:sz w:val="21"/>
          <w:szCs w:val="21"/>
        </w:rPr>
        <w:br w:type="textWrapping"/>
      </w:r>
      <w:r>
        <w:rPr>
          <w:rFonts w:hint="eastAsia"/>
          <w:sz w:val="21"/>
          <w:szCs w:val="21"/>
        </w:rPr>
        <w:t>1.操作步骤</w:t>
      </w:r>
      <w:r>
        <w:rPr>
          <w:rFonts w:hint="eastAsia"/>
          <w:sz w:val="21"/>
          <w:szCs w:val="21"/>
        </w:rPr>
        <w:br w:type="textWrapping"/>
      </w:r>
      <w:r>
        <w:rPr>
          <w:rFonts w:hint="eastAsia"/>
          <w:sz w:val="21"/>
          <w:szCs w:val="21"/>
        </w:rPr>
        <w:t>（1）电动吸痰器吸痰</w:t>
      </w:r>
    </w:p>
    <w:p>
      <w:pPr>
        <w:spacing w:line="360" w:lineRule="auto"/>
        <w:rPr>
          <w:sz w:val="21"/>
          <w:szCs w:val="21"/>
        </w:rPr>
      </w:pPr>
      <w:r>
        <w:rPr>
          <w:rFonts w:hint="eastAsia"/>
          <w:sz w:val="21"/>
          <w:szCs w:val="21"/>
        </w:rPr>
        <w:t>1.核对解释  洗手，戴口罩，备齐用物携至床旁。解释吸痰目的</w:t>
      </w:r>
      <w:r>
        <w:rPr>
          <w:rFonts w:hint="eastAsia"/>
          <w:sz w:val="21"/>
          <w:szCs w:val="21"/>
        </w:rPr>
        <w:br w:type="textWrapping"/>
      </w:r>
      <w:r>
        <w:rPr>
          <w:rFonts w:hint="eastAsia"/>
          <w:sz w:val="21"/>
          <w:szCs w:val="21"/>
        </w:rPr>
        <w:t>2.通电检查  连接各导管，接通电源，打开开关，检查吸痰器性能，调节负压</w:t>
      </w:r>
      <w:r>
        <w:rPr>
          <w:rFonts w:hint="eastAsia"/>
          <w:sz w:val="21"/>
          <w:szCs w:val="21"/>
        </w:rPr>
        <w:br w:type="textWrapping"/>
      </w:r>
      <w:r>
        <w:rPr>
          <w:rFonts w:hint="eastAsia"/>
          <w:sz w:val="21"/>
          <w:szCs w:val="21"/>
        </w:rPr>
        <w:t>成人300~400mmHg，儿童&lt;300mmHg，婴幼儿100~200mmHg；新生儿&lt;100mmHg。连接吸痰管，试吸0.9%氯化钠溶液润滑冲洗吸痰管并检查是否通畅</w:t>
      </w:r>
      <w:r>
        <w:rPr>
          <w:rFonts w:hint="eastAsia"/>
          <w:sz w:val="21"/>
          <w:szCs w:val="21"/>
        </w:rPr>
        <w:br w:type="textWrapping"/>
      </w:r>
      <w:r>
        <w:rPr>
          <w:rFonts w:hint="eastAsia"/>
          <w:sz w:val="21"/>
          <w:szCs w:val="21"/>
        </w:rPr>
        <w:t>3.取好体位  患者取舒适体位，头转向护士，检查患者口腔，取下活动义齿。</w:t>
      </w:r>
      <w:r>
        <w:rPr>
          <w:rFonts w:hint="eastAsia"/>
          <w:sz w:val="21"/>
          <w:szCs w:val="21"/>
        </w:rPr>
        <w:br w:type="textWrapping"/>
      </w:r>
      <w:r>
        <w:rPr>
          <w:rFonts w:hint="eastAsia"/>
          <w:sz w:val="21"/>
          <w:szCs w:val="21"/>
        </w:rPr>
        <w:t>4.抽吸痰管  如果经口吸痰，告知患者张口。对昏迷患者可用开口器助其张口。一手折叠吸痰管末端（带塞子的吸痰管打开塞子），另一手用无菌镊持吸痰管插入口腔咽部，然后放松折叠处，（或关上塞子）左右旋转，向上提出，将口腔咽部分泌物吸尽。气管内有痰时，另换无菌吸痰管经咽喉进入气管吸尽。口腔吸痰有困难时，可由鼻腔吸引。</w:t>
      </w:r>
    </w:p>
    <w:p>
      <w:pPr>
        <w:spacing w:line="360" w:lineRule="auto"/>
        <w:rPr>
          <w:sz w:val="21"/>
          <w:szCs w:val="21"/>
        </w:rPr>
      </w:pPr>
      <w:r>
        <w:rPr>
          <w:rFonts w:hint="eastAsia"/>
          <w:sz w:val="21"/>
          <w:szCs w:val="21"/>
        </w:rPr>
        <w:t>5.冲管消毒  拔出吸痰管后，应立即抽吸生理盐水进行冲洗防止堵塞。</w:t>
      </w:r>
    </w:p>
    <w:p>
      <w:pPr>
        <w:spacing w:line="360" w:lineRule="auto"/>
        <w:rPr>
          <w:color w:val="FF0000"/>
          <w:sz w:val="21"/>
          <w:szCs w:val="21"/>
        </w:rPr>
      </w:pPr>
      <w:r>
        <w:rPr>
          <w:rFonts w:hint="eastAsia"/>
          <w:sz w:val="21"/>
          <w:szCs w:val="21"/>
        </w:rPr>
        <w:t>6.观察拍背  吸痰过程中，观察吸痰前后患者呼吸频率的改变。痰液黏稠，可扣拍胸背、用生理盐水稀释痰液</w:t>
      </w:r>
      <w:r>
        <w:rPr>
          <w:rFonts w:hint="eastAsia"/>
          <w:sz w:val="21"/>
          <w:szCs w:val="21"/>
        </w:rPr>
        <w:br w:type="textWrapping"/>
      </w:r>
      <w:r>
        <w:rPr>
          <w:rFonts w:hint="eastAsia"/>
          <w:color w:val="171717" w:themeColor="background2" w:themeShade="1A"/>
          <w:sz w:val="21"/>
          <w:szCs w:val="21"/>
        </w:rPr>
        <w:t>7.整理记录  吸痰毕，关闭吸痰器和电源开关，取下吸痰管放入盛消毒液的容器中。清洁患者口鼻，协助患者取舒适体位。整理床单位，洗手，记录吸痰的时间、痰液的性状、量、患者的呼吸状况</w:t>
      </w:r>
    </w:p>
    <w:p>
      <w:pPr>
        <w:spacing w:line="360" w:lineRule="auto"/>
        <w:rPr>
          <w:sz w:val="21"/>
          <w:szCs w:val="21"/>
        </w:rPr>
      </w:pPr>
      <w:r>
        <w:rPr>
          <w:rFonts w:hint="eastAsia"/>
          <w:sz w:val="21"/>
          <w:szCs w:val="21"/>
        </w:rPr>
        <w:t>（2）中心吸引装置吸痰法：医院设置中心负压吸引装置，吸引管道连接到各病床单位，应用时连接吸痰管，打开负压开关，即可抽吸。其余操作步骤同电动吸引器吸痰法。</w:t>
      </w:r>
      <w:r>
        <w:rPr>
          <w:rFonts w:hint="eastAsia"/>
          <w:sz w:val="21"/>
          <w:szCs w:val="21"/>
        </w:rPr>
        <w:br w:type="textWrapping"/>
      </w:r>
      <w:r>
        <w:rPr>
          <w:rFonts w:hint="eastAsia"/>
          <w:sz w:val="21"/>
          <w:szCs w:val="21"/>
        </w:rPr>
        <w:t>（3）注射器吸痰法：用30ml以上的注射器连接吸痰管，将吸痰管插入口腔、咽喉部，按照电动吸引器吸痰法抽吸，以保持呼吸道通畅，仅用于家庭或无吸引装置的紧急情况。</w:t>
      </w:r>
    </w:p>
    <w:p>
      <w:pPr>
        <w:spacing w:line="360" w:lineRule="auto"/>
        <w:rPr>
          <w:sz w:val="21"/>
          <w:szCs w:val="21"/>
        </w:rPr>
      </w:pPr>
      <w:r>
        <w:rPr>
          <w:rFonts w:hint="eastAsia"/>
          <w:sz w:val="21"/>
          <w:szCs w:val="21"/>
        </w:rPr>
        <w:t>2.注意事项</w:t>
      </w:r>
      <w:r>
        <w:rPr>
          <w:rFonts w:hint="eastAsia"/>
          <w:sz w:val="21"/>
          <w:szCs w:val="21"/>
        </w:rPr>
        <w:br w:type="textWrapping"/>
      </w:r>
      <w:r>
        <w:rPr>
          <w:rFonts w:hint="eastAsia"/>
          <w:sz w:val="21"/>
          <w:szCs w:val="21"/>
        </w:rPr>
        <w:t>（1）吸痰过程中严格执行无菌操作，治疗盘内吸痰用物每天更换1~2次，吸痰管每次更换。</w:t>
      </w:r>
      <w:r>
        <w:rPr>
          <w:rFonts w:hint="eastAsia"/>
          <w:sz w:val="21"/>
          <w:szCs w:val="21"/>
        </w:rPr>
        <w:br w:type="textWrapping"/>
      </w:r>
      <w:r>
        <w:rPr>
          <w:rFonts w:hint="eastAsia"/>
          <w:sz w:val="21"/>
          <w:szCs w:val="21"/>
        </w:rPr>
        <w:t>（2）插管动作应轻柔、敏捷。插管时不可有负压，吸痰管应左右旋转、缓慢上移、向上提出，避免损伤呼吸道黏膜。</w:t>
      </w:r>
      <w:r>
        <w:rPr>
          <w:rFonts w:hint="eastAsia"/>
          <w:sz w:val="21"/>
          <w:szCs w:val="21"/>
        </w:rPr>
        <w:br w:type="textWrapping"/>
      </w:r>
      <w:r>
        <w:rPr>
          <w:rFonts w:hint="eastAsia"/>
          <w:sz w:val="21"/>
          <w:szCs w:val="21"/>
        </w:rPr>
        <w:t>（3）每次吸痰时间不应超过15秒，如连续吸痰，中间间隔3~5分钟，一根吸痰管只能使用1次。</w:t>
      </w:r>
      <w:r>
        <w:rPr>
          <w:rFonts w:hint="eastAsia"/>
          <w:sz w:val="21"/>
          <w:szCs w:val="21"/>
        </w:rPr>
        <w:br w:type="textWrapping"/>
      </w:r>
      <w:r>
        <w:rPr>
          <w:rFonts w:hint="eastAsia"/>
          <w:sz w:val="21"/>
          <w:szCs w:val="21"/>
        </w:rPr>
        <w:t>（4）使用呼吸机或严重缺氧的患者，吸痰前后应当给予高流量吸氧，吸痰前应加大氧流量，再进行操作。</w:t>
      </w:r>
      <w:r>
        <w:rPr>
          <w:rFonts w:hint="eastAsia"/>
          <w:sz w:val="21"/>
          <w:szCs w:val="21"/>
        </w:rPr>
        <w:br w:type="textWrapping"/>
      </w:r>
      <w:r>
        <w:rPr>
          <w:rFonts w:hint="eastAsia"/>
          <w:sz w:val="21"/>
          <w:szCs w:val="21"/>
        </w:rPr>
        <w:t>（5）插管前先吸少量清水进行试吸，检查导管是否通畅；退出吸痰管后，须吸少量清水，冲洗内腔防止堵塞；储液瓶应及时倾倒。</w:t>
      </w:r>
      <w:r>
        <w:rPr>
          <w:rFonts w:hint="eastAsia"/>
          <w:sz w:val="21"/>
          <w:szCs w:val="21"/>
        </w:rPr>
        <w:br w:type="textWrapping"/>
      </w:r>
      <w:r>
        <w:rPr>
          <w:rFonts w:hint="eastAsia"/>
          <w:sz w:val="21"/>
          <w:szCs w:val="21"/>
        </w:rPr>
        <w:t>（6）痰液黏稠时应先稀释痰液，或通过变换体位、拍背操作振动气管，使痰液松动易于吸出。吸痰过程中若患者出现发绀、心律减慢等缺氧症状时，应立即停止操作，休息片刻后再进行。</w:t>
      </w:r>
      <w:r>
        <w:rPr>
          <w:rFonts w:hint="eastAsia"/>
          <w:sz w:val="21"/>
          <w:szCs w:val="21"/>
        </w:rPr>
        <w:br w:type="textWrapping"/>
      </w:r>
      <w:r>
        <w:rPr>
          <w:rFonts w:hint="eastAsia"/>
          <w:sz w:val="21"/>
          <w:szCs w:val="21"/>
        </w:rPr>
        <w:t>（7）昏迷患者可用压舌板或开口器协助张口，有义齿者取下。自口腔吸痰困难者，可由鼻腔进行。有气管切开者先吸气管切开处，再吸口腔，最后吸鼻腔。婴幼儿吸痰，吸痰管要细，动作要轻柔，负压不可过大，以免损伤呼吸道黏膜。</w:t>
      </w:r>
      <w:r>
        <w:rPr>
          <w:rFonts w:hint="eastAsia"/>
          <w:sz w:val="21"/>
          <w:szCs w:val="21"/>
        </w:rPr>
        <w:br w:type="textWrapping"/>
      </w:r>
      <w:r>
        <w:rPr>
          <w:rFonts w:hint="eastAsia"/>
          <w:sz w:val="21"/>
          <w:szCs w:val="21"/>
        </w:rPr>
        <w:t>（8）吸痰过程中要注意观察痰液的性状、量及颜色等。</w:t>
      </w:r>
      <w:r>
        <w:rPr>
          <w:rFonts w:hint="eastAsia"/>
          <w:sz w:val="21"/>
          <w:szCs w:val="21"/>
        </w:rPr>
        <w:br w:type="textWrapping"/>
      </w:r>
      <w:r>
        <w:rPr>
          <w:rFonts w:hint="eastAsia"/>
          <w:sz w:val="21"/>
          <w:szCs w:val="21"/>
        </w:rPr>
        <w:t>【评价】</w:t>
      </w:r>
      <w:r>
        <w:rPr>
          <w:rFonts w:hint="eastAsia"/>
          <w:sz w:val="21"/>
          <w:szCs w:val="21"/>
        </w:rPr>
        <w:br w:type="textWrapping"/>
      </w:r>
      <w:r>
        <w:rPr>
          <w:rFonts w:hint="eastAsia"/>
          <w:sz w:val="21"/>
          <w:szCs w:val="21"/>
        </w:rPr>
        <w:t>（1)患者和家属能理解吸痰的重要性和必要性，并能配合。</w:t>
      </w:r>
      <w:r>
        <w:rPr>
          <w:rFonts w:hint="eastAsia"/>
          <w:sz w:val="21"/>
          <w:szCs w:val="21"/>
        </w:rPr>
        <w:br w:type="textWrapping"/>
      </w:r>
      <w:r>
        <w:rPr>
          <w:rFonts w:hint="eastAsia"/>
          <w:sz w:val="21"/>
          <w:szCs w:val="21"/>
        </w:rPr>
        <w:t>（2）患者呼吸道内分泌物及时清除，保持通畅，缺氧改善。</w:t>
      </w:r>
      <w:r>
        <w:rPr>
          <w:rFonts w:hint="eastAsia"/>
          <w:sz w:val="21"/>
          <w:szCs w:val="21"/>
        </w:rPr>
        <w:br w:type="textWrapping"/>
      </w:r>
      <w:r>
        <w:rPr>
          <w:rFonts w:hint="eastAsia"/>
          <w:sz w:val="21"/>
          <w:szCs w:val="21"/>
        </w:rPr>
        <w:t>（3）患者呼吸道未发生黏膜损伤。</w:t>
      </w:r>
      <w:r>
        <w:rPr>
          <w:rFonts w:hint="eastAsia"/>
          <w:sz w:val="21"/>
          <w:szCs w:val="21"/>
        </w:rPr>
        <w:br w:type="textWrapping"/>
      </w:r>
      <w:r>
        <w:rPr>
          <w:rFonts w:hint="eastAsia"/>
          <w:sz w:val="21"/>
          <w:szCs w:val="21"/>
        </w:rPr>
        <w:t>（三）洗胃法</w:t>
      </w:r>
      <w:r>
        <w:rPr>
          <w:rFonts w:hint="eastAsia"/>
          <w:sz w:val="21"/>
          <w:szCs w:val="21"/>
        </w:rPr>
        <w:br w:type="textWrapping"/>
      </w:r>
      <w:r>
        <w:rPr>
          <w:rFonts w:hint="eastAsia"/>
          <w:sz w:val="21"/>
          <w:szCs w:val="21"/>
        </w:rPr>
        <w:t>1.概念  洗胃法是由口腔或鼻腔插入胃管至胃内，经胃管反复灌入洗胃溶液冲洗和排除胃内容物的方法。</w:t>
      </w:r>
      <w:r>
        <w:rPr>
          <w:rFonts w:hint="eastAsia"/>
          <w:sz w:val="21"/>
          <w:szCs w:val="21"/>
        </w:rPr>
        <w:br w:type="textWrapping"/>
      </w:r>
      <w:r>
        <w:rPr>
          <w:rFonts w:hint="eastAsia"/>
          <w:sz w:val="21"/>
          <w:szCs w:val="21"/>
        </w:rPr>
        <w:t>2.适应证  非腐蚀性毒物中毒，如有机磷、安眠药、重金属类与生物碱等食物中毒的患者。</w:t>
      </w:r>
      <w:r>
        <w:rPr>
          <w:rFonts w:hint="eastAsia"/>
          <w:sz w:val="21"/>
          <w:szCs w:val="21"/>
        </w:rPr>
        <w:br w:type="textWrapping"/>
      </w:r>
      <w:r>
        <w:rPr>
          <w:rFonts w:hint="eastAsia"/>
          <w:sz w:val="21"/>
          <w:szCs w:val="21"/>
        </w:rPr>
        <w:t>3.禁忌证  强腐蚀性毒物（如强酸、强碱）中毒、肝硬化伴食管胃底静脉曲张、胸主动脉瘤、近期内有上消化道出血及胃穿孔患者禁忌洗胃；上消化道溃疡、癌症患者不宜洗胃。</w:t>
      </w:r>
      <w:r>
        <w:rPr>
          <w:rFonts w:hint="eastAsia"/>
          <w:sz w:val="21"/>
          <w:szCs w:val="21"/>
        </w:rPr>
        <w:br w:type="textWrapping"/>
      </w:r>
      <w:r>
        <w:rPr>
          <w:rFonts w:hint="eastAsia"/>
          <w:sz w:val="21"/>
          <w:szCs w:val="21"/>
        </w:rPr>
        <w:t>4.目的</w:t>
      </w:r>
      <w:r>
        <w:rPr>
          <w:rFonts w:hint="eastAsia"/>
          <w:sz w:val="21"/>
          <w:szCs w:val="21"/>
        </w:rPr>
        <w:br w:type="textWrapping"/>
      </w:r>
      <w:r>
        <w:rPr>
          <w:rFonts w:hint="eastAsia"/>
          <w:sz w:val="21"/>
          <w:szCs w:val="21"/>
        </w:rPr>
        <w:t>（1）解毒：可清除胃内毒物或刺激物，减少毒物的吸收，还可利用不同的灌洗液进行中和解毒，用于急性服毒或食物中毒的患者，服毒后6小时内洗胃最佳。</w:t>
      </w:r>
      <w:r>
        <w:rPr>
          <w:rFonts w:hint="eastAsia"/>
          <w:sz w:val="21"/>
          <w:szCs w:val="21"/>
        </w:rPr>
        <w:br w:type="textWrapping"/>
      </w:r>
      <w:r>
        <w:rPr>
          <w:rFonts w:hint="eastAsia"/>
          <w:sz w:val="21"/>
          <w:szCs w:val="21"/>
        </w:rPr>
        <w:t>（2）减轻胃黏膜水肿：幽门梗阻的患者，饭后常有滞留现象，引起上腹胀满、不适，恶心呕叶等症状，通过胃灌洗，将胃内潴留食物洗出，减少潴留物对胃黏膜的刺激，从而消除或减轻胃黏膜水肿与炎症。</w:t>
      </w:r>
      <w:r>
        <w:rPr>
          <w:rFonts w:hint="eastAsia"/>
          <w:sz w:val="21"/>
          <w:szCs w:val="21"/>
        </w:rPr>
        <w:br w:type="textWrapping"/>
      </w:r>
      <w:r>
        <w:rPr>
          <w:rFonts w:hint="eastAsia"/>
          <w:sz w:val="21"/>
          <w:szCs w:val="21"/>
        </w:rPr>
        <w:t>（3）为某些手术或检查做准备：如胃肠道手术前。</w:t>
      </w:r>
      <w:r>
        <w:rPr>
          <w:rFonts w:hint="eastAsia"/>
          <w:sz w:val="21"/>
          <w:szCs w:val="21"/>
        </w:rPr>
        <w:br w:type="textWrapping"/>
      </w:r>
      <w:r>
        <w:rPr>
          <w:rFonts w:hint="eastAsia"/>
          <w:sz w:val="21"/>
          <w:szCs w:val="21"/>
        </w:rPr>
        <w:t>5.常用的洗胃溶液</w:t>
      </w:r>
      <w:r>
        <w:rPr>
          <w:rFonts w:hint="eastAsia"/>
          <w:sz w:val="21"/>
          <w:szCs w:val="21"/>
        </w:rPr>
        <w:br w:type="textWrapping"/>
      </w:r>
      <w:r>
        <w:rPr>
          <w:rFonts w:hint="eastAsia"/>
          <w:sz w:val="21"/>
          <w:szCs w:val="21"/>
        </w:rPr>
        <w:t>酸性物：镁乳、蛋清水、牛奶</w:t>
      </w:r>
      <w:r>
        <w:rPr>
          <w:rFonts w:hint="eastAsia"/>
          <w:sz w:val="21"/>
          <w:szCs w:val="21"/>
        </w:rPr>
        <w:br w:type="textWrapping"/>
      </w:r>
      <w:r>
        <w:rPr>
          <w:rFonts w:hint="eastAsia"/>
          <w:sz w:val="21"/>
          <w:szCs w:val="21"/>
        </w:rPr>
        <w:t>碱性物：5%醋酸、白醋、蛋清水、牛奶</w:t>
      </w:r>
      <w:r>
        <w:rPr>
          <w:rFonts w:hint="eastAsia"/>
          <w:sz w:val="21"/>
          <w:szCs w:val="21"/>
        </w:rPr>
        <w:br w:type="textWrapping"/>
      </w:r>
      <w:r>
        <w:rPr>
          <w:rFonts w:hint="eastAsia"/>
          <w:sz w:val="21"/>
          <w:szCs w:val="21"/>
        </w:rPr>
        <w:t>氰化物：口服3%过氧化氢溶液后引吐</w:t>
      </w:r>
      <w:r>
        <w:rPr>
          <w:rFonts w:hint="eastAsia"/>
          <w:sz w:val="21"/>
          <w:szCs w:val="21"/>
        </w:rPr>
        <w:br w:type="textWrapping"/>
      </w:r>
      <w:r>
        <w:rPr>
          <w:rFonts w:hint="eastAsia"/>
          <w:sz w:val="21"/>
          <w:szCs w:val="21"/>
        </w:rPr>
        <w:t>敌敌畏：1：15000~1：20000高锰酸卸溶液洗胃2%~4%碳酸氢钠溶液、1%盐水、1：15000~1：20000高锰酸钾溶液洗胃</w:t>
      </w:r>
      <w:r>
        <w:rPr>
          <w:rFonts w:hint="eastAsia"/>
          <w:sz w:val="21"/>
          <w:szCs w:val="21"/>
        </w:rPr>
        <w:br w:type="textWrapping"/>
      </w:r>
      <w:r>
        <w:rPr>
          <w:rFonts w:hint="eastAsia"/>
          <w:sz w:val="21"/>
          <w:szCs w:val="21"/>
        </w:rPr>
        <w:t>1605、1059、4049（乐果）：2%~4%碳酸氢钠溶液</w:t>
      </w:r>
      <w:r>
        <w:rPr>
          <w:rFonts w:hint="eastAsia"/>
          <w:sz w:val="21"/>
          <w:szCs w:val="21"/>
        </w:rPr>
        <w:br w:type="textWrapping"/>
      </w:r>
      <w:r>
        <w:rPr>
          <w:rFonts w:hint="eastAsia"/>
          <w:sz w:val="21"/>
          <w:szCs w:val="21"/>
        </w:rPr>
        <w:t>美曲膦酯：1%的盐水或清水、1:15000~1:20000的高锰酸钾溶液洗胃</w:t>
      </w:r>
      <w:r>
        <w:rPr>
          <w:rFonts w:hint="eastAsia"/>
          <w:sz w:val="21"/>
          <w:szCs w:val="21"/>
        </w:rPr>
        <w:br w:type="textWrapping"/>
      </w:r>
      <w:r>
        <w:rPr>
          <w:rFonts w:hint="eastAsia"/>
          <w:sz w:val="21"/>
          <w:szCs w:val="21"/>
        </w:rPr>
        <w:t>DDT、666：温开水或生理盐水洗胃、50%硫酸镁导泻</w:t>
      </w:r>
      <w:r>
        <w:rPr>
          <w:rFonts w:hint="eastAsia"/>
          <w:sz w:val="21"/>
          <w:szCs w:val="21"/>
        </w:rPr>
        <w:br w:type="textWrapping"/>
      </w:r>
      <w:r>
        <w:rPr>
          <w:rFonts w:hint="eastAsia"/>
          <w:sz w:val="21"/>
          <w:szCs w:val="21"/>
        </w:rPr>
        <w:t xml:space="preserve">苯酚（石炭酸）、煤酚皂溶液：温开水、植物油洗胃至无酚味为止，洗胃后多次口服牛奶、  鸡蛋清以保护胃黏膜     </w:t>
      </w:r>
      <w:r>
        <w:rPr>
          <w:rFonts w:hint="eastAsia"/>
          <w:sz w:val="21"/>
          <w:szCs w:val="21"/>
        </w:rPr>
        <w:br w:type="textWrapping"/>
      </w:r>
      <w:r>
        <w:rPr>
          <w:rFonts w:hint="eastAsia"/>
          <w:sz w:val="21"/>
          <w:szCs w:val="21"/>
        </w:rPr>
        <w:t>巴比妥类（安眠药）异烟肼：1:15000~1:20000高锰酸钾溶液洗胃、硫酸镁导泻</w:t>
      </w:r>
      <w:r>
        <w:rPr>
          <w:rFonts w:hint="eastAsia"/>
          <w:sz w:val="21"/>
          <w:szCs w:val="21"/>
        </w:rPr>
        <w:br w:type="textWrapping"/>
      </w:r>
      <w:r>
        <w:rPr>
          <w:rFonts w:hint="eastAsia"/>
          <w:sz w:val="21"/>
          <w:szCs w:val="21"/>
        </w:rPr>
        <w:t>灭鼠药（磷化锌）：1:1500~1:20000的高锰酸钾、0.1%的硫酸铜溶液，0.5%~</w:t>
      </w:r>
      <w:r>
        <w:rPr>
          <w:rFonts w:hint="eastAsia"/>
          <w:sz w:val="21"/>
          <w:szCs w:val="21"/>
        </w:rPr>
        <w:br w:type="textWrapping"/>
      </w:r>
      <w:r>
        <w:rPr>
          <w:rFonts w:hint="eastAsia"/>
          <w:sz w:val="21"/>
          <w:szCs w:val="21"/>
        </w:rPr>
        <w:t>1%的硫酸铜溶液，每次10ml，每5~10分钟口服1次，配合用压舌板等刺激舌根引吐</w:t>
      </w:r>
    </w:p>
    <w:p>
      <w:pPr>
        <w:spacing w:line="360" w:lineRule="auto"/>
        <w:rPr>
          <w:sz w:val="21"/>
          <w:szCs w:val="21"/>
        </w:rPr>
      </w:pPr>
      <w:r>
        <w:rPr>
          <w:rFonts w:hint="eastAsia"/>
          <w:sz w:val="21"/>
          <w:szCs w:val="21"/>
        </w:rPr>
        <w:t>6.操作方法</w:t>
      </w:r>
      <w:r>
        <w:rPr>
          <w:rFonts w:hint="eastAsia"/>
          <w:sz w:val="21"/>
          <w:szCs w:val="21"/>
        </w:rPr>
        <w:br w:type="textWrapping"/>
      </w:r>
      <w:r>
        <w:rPr>
          <w:rFonts w:hint="eastAsia"/>
          <w:sz w:val="21"/>
          <w:szCs w:val="21"/>
        </w:rPr>
        <w:t>【评估】</w:t>
      </w:r>
      <w:r>
        <w:rPr>
          <w:rFonts w:hint="eastAsia"/>
          <w:sz w:val="21"/>
          <w:szCs w:val="21"/>
        </w:rPr>
        <w:br w:type="textWrapping"/>
      </w:r>
      <w:r>
        <w:rPr>
          <w:rFonts w:hint="eastAsia"/>
          <w:sz w:val="21"/>
          <w:szCs w:val="21"/>
        </w:rPr>
        <w:t>1.患者中毒情况  如摄入毒物的种类、剂型、浓度、量、中毒时间、途径等，来院前的处理措施，是否曾经呕吐过及有无洗胃禁忌。如遇病情危重者，应首先进行维持呼吸循环的抢救，然后再洗胃。</w:t>
      </w:r>
      <w:r>
        <w:rPr>
          <w:rFonts w:hint="eastAsia"/>
          <w:sz w:val="21"/>
          <w:szCs w:val="21"/>
        </w:rPr>
        <w:br w:type="textWrapping"/>
      </w:r>
      <w:r>
        <w:rPr>
          <w:rFonts w:hint="eastAsia"/>
          <w:sz w:val="21"/>
          <w:szCs w:val="21"/>
        </w:rPr>
        <w:t>2.患者的生命体征、意识状态及瞳孔的变化、口鼻腔黏膜情况、口中异味等。</w:t>
      </w:r>
      <w:r>
        <w:rPr>
          <w:rFonts w:hint="eastAsia"/>
          <w:sz w:val="21"/>
          <w:szCs w:val="21"/>
        </w:rPr>
        <w:br w:type="textWrapping"/>
      </w:r>
      <w:r>
        <w:rPr>
          <w:rFonts w:hint="eastAsia"/>
          <w:sz w:val="21"/>
          <w:szCs w:val="21"/>
        </w:rPr>
        <w:t>3.患者的心理状态及合作程度。</w:t>
      </w:r>
      <w:r>
        <w:rPr>
          <w:rFonts w:hint="eastAsia"/>
          <w:sz w:val="21"/>
          <w:szCs w:val="21"/>
        </w:rPr>
        <w:br w:type="textWrapping"/>
      </w:r>
      <w:r>
        <w:rPr>
          <w:rFonts w:hint="eastAsia"/>
          <w:sz w:val="21"/>
          <w:szCs w:val="21"/>
        </w:rPr>
        <w:t>【计划】</w:t>
      </w:r>
      <w:r>
        <w:rPr>
          <w:rFonts w:hint="eastAsia"/>
          <w:sz w:val="21"/>
          <w:szCs w:val="21"/>
        </w:rPr>
        <w:br w:type="textWrapping"/>
      </w:r>
      <w:r>
        <w:rPr>
          <w:rFonts w:hint="eastAsia"/>
          <w:sz w:val="21"/>
          <w:szCs w:val="21"/>
        </w:rPr>
        <w:t>1.护土准备  着装整洁，洗手、戴口罩。</w:t>
      </w:r>
      <w:r>
        <w:rPr>
          <w:rFonts w:hint="eastAsia"/>
          <w:sz w:val="21"/>
          <w:szCs w:val="21"/>
        </w:rPr>
        <w:br w:type="textWrapping"/>
      </w:r>
      <w:r>
        <w:rPr>
          <w:rFonts w:hint="eastAsia"/>
          <w:sz w:val="21"/>
          <w:szCs w:val="21"/>
        </w:rPr>
        <w:t>2.用物准备  根据病情及所处条件准备用物。</w:t>
      </w:r>
      <w:r>
        <w:rPr>
          <w:rFonts w:hint="eastAsia"/>
          <w:sz w:val="21"/>
          <w:szCs w:val="21"/>
        </w:rPr>
        <w:br w:type="textWrapping"/>
      </w:r>
      <w:r>
        <w:rPr>
          <w:rFonts w:hint="eastAsia"/>
          <w:sz w:val="21"/>
          <w:szCs w:val="21"/>
        </w:rPr>
        <w:t xml:space="preserve">（1）口服催吐法：①治疗盘内置：量杯、压舌板、水温计、弯盘、塑料围裙或橡胶单（防水布）；②洗胃溶液：根据毒物性质准备拮抗性溶液，毒物性质不明时，可用温开水或生理                   </w:t>
      </w:r>
      <w:r>
        <w:rPr>
          <w:rFonts w:hint="eastAsia"/>
          <w:sz w:val="21"/>
          <w:szCs w:val="21"/>
        </w:rPr>
        <w:br w:type="textWrapping"/>
      </w:r>
      <w:r>
        <w:rPr>
          <w:rFonts w:hint="eastAsia"/>
          <w:sz w:val="21"/>
          <w:szCs w:val="21"/>
        </w:rPr>
        <w:t>盐水，量10000~20000ml，温度25~38℃。③水桶2个（1个盛洗胃液，1个盛污水）；④必要时备洗漱用物（取自患者处）。</w:t>
      </w:r>
      <w:r>
        <w:rPr>
          <w:rFonts w:hint="eastAsia"/>
          <w:sz w:val="21"/>
          <w:szCs w:val="21"/>
        </w:rPr>
        <w:br w:type="textWrapping"/>
      </w:r>
      <w:r>
        <w:rPr>
          <w:rFonts w:hint="eastAsia"/>
          <w:sz w:val="21"/>
          <w:szCs w:val="21"/>
        </w:rPr>
        <w:t>（2）胃管洗胃法：①治疗盘内置：无菌洗胃包（内有胃管、镊子、纱布）、塑料围裙或橡胶单、治疗巾、棉签、弯盘、胶布、水温计、液状石蜡、量杯，必要时备无菌压舌板、张口器、牙垫、舌钳放于治疗碗内、检验标本容器或试管、毛巾；②洗胃溶液（同口服催吐法）；③水桶2个；④漏斗胃管洗胃法另备：漏斗洗胃管；⑤电动洗胃机洗胃法另备：电动洗胃机。</w:t>
      </w:r>
      <w:r>
        <w:rPr>
          <w:rFonts w:hint="eastAsia"/>
          <w:sz w:val="21"/>
          <w:szCs w:val="21"/>
        </w:rPr>
        <w:br w:type="textWrapping"/>
      </w:r>
      <w:r>
        <w:rPr>
          <w:rFonts w:hint="eastAsia"/>
          <w:sz w:val="21"/>
          <w:szCs w:val="21"/>
        </w:rPr>
        <w:t>3.环境准备  置患者于抢救室，要求安静、整洁，适当遮挡患者，尊重患者。</w:t>
      </w:r>
      <w:r>
        <w:rPr>
          <w:rFonts w:hint="eastAsia"/>
          <w:sz w:val="21"/>
          <w:szCs w:val="21"/>
        </w:rPr>
        <w:br w:type="textWrapping"/>
      </w:r>
      <w:r>
        <w:rPr>
          <w:rFonts w:hint="eastAsia"/>
          <w:sz w:val="21"/>
          <w:szCs w:val="21"/>
        </w:rPr>
        <w:t>【实施】</w:t>
      </w:r>
      <w:r>
        <w:rPr>
          <w:rFonts w:hint="eastAsia"/>
          <w:sz w:val="21"/>
          <w:szCs w:val="21"/>
        </w:rPr>
        <w:br w:type="textWrapping"/>
      </w:r>
      <w:r>
        <w:rPr>
          <w:rFonts w:hint="eastAsia"/>
          <w:sz w:val="21"/>
          <w:szCs w:val="21"/>
        </w:rPr>
        <w:t>1.操作步骤</w:t>
      </w:r>
    </w:p>
    <w:p>
      <w:pPr>
        <w:spacing w:line="360" w:lineRule="auto"/>
        <w:rPr>
          <w:sz w:val="21"/>
          <w:szCs w:val="21"/>
        </w:rPr>
      </w:pPr>
      <w:r>
        <w:rPr>
          <w:rFonts w:hint="eastAsia"/>
          <w:sz w:val="21"/>
          <w:szCs w:val="21"/>
        </w:rPr>
        <w:t>1.准备用物  洗手，戴口罩，备齐用物携至床旁。所中毒物不明时，备温开水或生理盐水洗胃，毒物明确后再用对抗剂洗胃</w:t>
      </w:r>
      <w:r>
        <w:rPr>
          <w:rFonts w:hint="eastAsia"/>
          <w:sz w:val="21"/>
          <w:szCs w:val="21"/>
        </w:rPr>
        <w:br w:type="textWrapping"/>
      </w:r>
      <w:r>
        <w:rPr>
          <w:rFonts w:hint="eastAsia"/>
          <w:sz w:val="21"/>
          <w:szCs w:val="21"/>
        </w:rPr>
        <w:t>2.核对解释  核对患者，解释洗胃的目的及配合</w:t>
      </w:r>
      <w:r>
        <w:rPr>
          <w:rFonts w:hint="eastAsia"/>
          <w:sz w:val="21"/>
          <w:szCs w:val="21"/>
        </w:rPr>
        <w:br w:type="textWrapping"/>
      </w:r>
      <w:r>
        <w:rPr>
          <w:rFonts w:hint="eastAsia"/>
          <w:sz w:val="21"/>
          <w:szCs w:val="21"/>
        </w:rPr>
        <w:t>3.安置体位  依据洗胃的方法选择体位：①口服催吐法应取坐位；②胃管洗胃法应取坐位或半坐位；③中毒较重者取左侧卧位（此卧位可减轻胃排空，延缓毒物进入十二指肠的速度)；④昏迷患者去枕平卧位，头偏向一侧。系好围裙，取下义齿，弯盘置于嘴角旁，污水桶置于床头下方</w:t>
      </w:r>
    </w:p>
    <w:p>
      <w:pPr>
        <w:spacing w:line="360" w:lineRule="auto"/>
        <w:rPr>
          <w:sz w:val="21"/>
          <w:szCs w:val="21"/>
        </w:rPr>
      </w:pPr>
      <w:r>
        <w:rPr>
          <w:rFonts w:hint="eastAsia"/>
          <w:sz w:val="21"/>
          <w:szCs w:val="21"/>
        </w:rPr>
        <w:t>4.操作方法</w:t>
      </w:r>
      <w:r>
        <w:rPr>
          <w:rFonts w:hint="eastAsia"/>
          <w:sz w:val="21"/>
          <w:szCs w:val="21"/>
        </w:rPr>
        <w:br w:type="textWrapping"/>
      </w:r>
      <w:r>
        <w:rPr>
          <w:rFonts w:hint="eastAsia"/>
          <w:sz w:val="21"/>
          <w:szCs w:val="21"/>
        </w:rPr>
        <w:t>（1）口服催吐法洗胃  患者取坐位，戴围裙，座位前放污水桶。用压舌板刺激患者的咽后壁或舌根诱发呕吐，依据医嘱留取毒物标本送检。嘱患者自饮洗胃溶液300~500ml用压舌板刺激患者咽后壁或者舌根诱发呕吐，如此反复进行，直至洗出液澄清、嗅之无味为止。</w:t>
      </w:r>
      <w:r>
        <w:rPr>
          <w:rFonts w:hint="eastAsia"/>
          <w:color w:val="FF0000"/>
          <w:sz w:val="21"/>
          <w:szCs w:val="21"/>
        </w:rPr>
        <w:br w:type="textWrapping"/>
      </w:r>
      <w:r>
        <w:rPr>
          <w:rFonts w:hint="eastAsia"/>
          <w:sz w:val="21"/>
          <w:szCs w:val="21"/>
        </w:rPr>
        <w:t>（2）漏斗胃管洗胃  利用虹吸原理，将胃内容物及毒物排除。患者取坐位或半坐位。润滑胃管前段，由口腔插入约55~60cm，证实胃管在胃内后，胶布固定。置漏斗低于胃部水平位置，挤压橡胶球，抽尽胃内容物举漏斗高过头部30~50cm，将洗胃液缓缓倒入漏斗内300~500ml，当漏斗内尚余少量溶液时，速将漏斗降低至胃部位置以下，并倒向污水桶内。利用虹吸作用，引出胃内液体。如此反复灌洗直至洗出液澄清无味为止。</w:t>
      </w:r>
    </w:p>
    <w:p>
      <w:pPr>
        <w:spacing w:line="360" w:lineRule="auto"/>
        <w:rPr>
          <w:sz w:val="21"/>
          <w:szCs w:val="21"/>
        </w:rPr>
      </w:pPr>
      <w:r>
        <w:rPr>
          <w:rFonts w:hint="eastAsia"/>
          <w:sz w:val="21"/>
          <w:szCs w:val="21"/>
        </w:rPr>
        <w:t>（3）注洗器洗胃法  插入胃管，证实胃管在胃内后，用胶布固定，用注洗器吸尽胃内容物后，每次注入洗胃溶液200ml，再抽出弃去。反复冲洗直至洗出液澄清为止。</w:t>
      </w:r>
      <w:r>
        <w:rPr>
          <w:rFonts w:hint="eastAsia"/>
          <w:sz w:val="21"/>
          <w:szCs w:val="21"/>
        </w:rPr>
        <w:br w:type="textWrapping"/>
      </w:r>
      <w:r>
        <w:rPr>
          <w:rFonts w:hint="eastAsia"/>
          <w:sz w:val="21"/>
          <w:szCs w:val="21"/>
        </w:rPr>
        <w:t>（4）自动洗胃机洗胃法  接通电源，检查全自动洗胃机。润滑胃管前段、插管，证实胃管在胃内后固定。将已配好的洗胃液倒入水桶内，将3根橡胶管分别与机器的药管（进液管）、胃管、污水管（出液管)相连，药管的另一端放入洗胃液桶内，污水管的另一端放入空水桶内，胃管的另一端与已插好的患者胃管相连，调节药量流速。按“手吸”键，吸出胃内容物，再按“自动”键，机器即开始自动冲洗。冲洗时“冲”灯亮，吸引时“吸”灯亮 若发现有食物堵塞管道，水流减慢，不流或发生故障时可交替按“手冲”和“手吸”键重复冲洗数次，直到管路通畅，再按“手吸”键将胃内残留液体吸出后，按“自动”键，恢复自动洗胃，直至洗出液澄清无味为止。</w:t>
      </w:r>
    </w:p>
    <w:p>
      <w:pPr>
        <w:spacing w:line="360" w:lineRule="auto"/>
        <w:rPr>
          <w:sz w:val="21"/>
          <w:szCs w:val="21"/>
        </w:rPr>
      </w:pPr>
      <w:r>
        <w:rPr>
          <w:rFonts w:hint="eastAsia"/>
          <w:sz w:val="21"/>
          <w:szCs w:val="21"/>
        </w:rPr>
        <w:t>（5）电动吸引器洗胃  接通电源，检查吸引器性能。夹闭导管，在输液瓶内倒入洗胃溶液，将瓶挂于输液架上。患者准备、插胃管。将输液管与患者胃管连接，打开吸引器，吸出胃内容物，打开输液导管，使液体流入胃内300~500ml，夹闭导管，打开吸引器，吸出洗胃溶液。如此反复至洗出液澄清无味为止。</w:t>
      </w:r>
      <w:r>
        <w:rPr>
          <w:rFonts w:hint="eastAsia"/>
          <w:sz w:val="21"/>
          <w:szCs w:val="21"/>
        </w:rPr>
        <w:br w:type="textWrapping"/>
      </w:r>
      <w:r>
        <w:rPr>
          <w:rFonts w:hint="eastAsia"/>
          <w:sz w:val="21"/>
          <w:szCs w:val="21"/>
        </w:rPr>
        <w:t>5.观察  洗胃过程中，应随时观察洗出液的性质、颜色、气味、量及患者面色、脉搏、呼吸和血压的变化，有无洗胃并发症的发生。</w:t>
      </w:r>
      <w:r>
        <w:rPr>
          <w:rFonts w:hint="eastAsia"/>
          <w:sz w:val="21"/>
          <w:szCs w:val="21"/>
        </w:rPr>
        <w:br w:type="textWrapping"/>
      </w:r>
      <w:r>
        <w:rPr>
          <w:rFonts w:hint="eastAsia"/>
          <w:sz w:val="21"/>
          <w:szCs w:val="21"/>
        </w:rPr>
        <w:t>6.拔管整理  洗胃完毕，反折胃管末段，拔管。协助患者漱口、洗脸。必要时更衣，嘱患者卧床休息。整理用物</w:t>
      </w:r>
      <w:r>
        <w:rPr>
          <w:rFonts w:hint="eastAsia"/>
          <w:sz w:val="21"/>
          <w:szCs w:val="21"/>
        </w:rPr>
        <w:br w:type="textWrapping"/>
      </w:r>
      <w:r>
        <w:rPr>
          <w:rFonts w:hint="eastAsia"/>
          <w:sz w:val="21"/>
          <w:szCs w:val="21"/>
        </w:rPr>
        <w:t>7.记录  洗手，记录。准确记录以下内容：①灌洗液名称、量；②洗出液的颜色、气味、性质、量；③患者的反应。</w:t>
      </w:r>
    </w:p>
    <w:p>
      <w:pPr>
        <w:spacing w:line="360" w:lineRule="auto"/>
        <w:rPr>
          <w:sz w:val="21"/>
          <w:szCs w:val="21"/>
        </w:rPr>
      </w:pPr>
      <w:r>
        <w:rPr>
          <w:rFonts w:hint="eastAsia"/>
          <w:sz w:val="21"/>
          <w:szCs w:val="21"/>
        </w:rPr>
        <w:t>2.注意事项</w:t>
      </w:r>
      <w:r>
        <w:rPr>
          <w:rFonts w:hint="eastAsia"/>
          <w:sz w:val="21"/>
          <w:szCs w:val="21"/>
        </w:rPr>
        <w:br w:type="textWrapping"/>
      </w:r>
      <w:r>
        <w:rPr>
          <w:rFonts w:hint="eastAsia"/>
          <w:sz w:val="21"/>
          <w:szCs w:val="21"/>
        </w:rPr>
        <w:t>（1）急性中毒患者应迅速采取口服催吐法进行洗胃，以减少毒物的吸收。患者无法配合或不配合时应立即插管洗胃，插管时动作要轻柔，切勿损伤黏膜或误入气道。</w:t>
      </w:r>
      <w:r>
        <w:rPr>
          <w:rFonts w:hint="eastAsia"/>
          <w:sz w:val="21"/>
          <w:szCs w:val="21"/>
        </w:rPr>
        <w:br w:type="textWrapping"/>
      </w:r>
      <w:r>
        <w:rPr>
          <w:rFonts w:hint="eastAsia"/>
          <w:sz w:val="21"/>
          <w:szCs w:val="21"/>
        </w:rPr>
        <w:t>（2）所中毒物不明时，应先抽出胃内容物送检，然后选择温开水或生理盐水洗胃。</w:t>
      </w:r>
      <w:r>
        <w:rPr>
          <w:rFonts w:hint="eastAsia"/>
          <w:sz w:val="21"/>
          <w:szCs w:val="21"/>
        </w:rPr>
        <w:br w:type="textWrapping"/>
      </w:r>
      <w:r>
        <w:rPr>
          <w:rFonts w:hint="eastAsia"/>
          <w:sz w:val="21"/>
          <w:szCs w:val="21"/>
        </w:rPr>
        <w:t>（3）吞服了强酸或强碱等腐蚀性毒物的患者，禁忌洗胃，以免造成穿孔。可给予牛奶、豆浆、蛋清水，以保护胃黏膜。待病情稳定后，再给予对抗剂。</w:t>
      </w:r>
      <w:r>
        <w:rPr>
          <w:rFonts w:hint="eastAsia"/>
          <w:sz w:val="21"/>
          <w:szCs w:val="21"/>
        </w:rPr>
        <w:br w:type="textWrapping"/>
      </w:r>
      <w:r>
        <w:rPr>
          <w:rFonts w:hint="eastAsia"/>
          <w:sz w:val="21"/>
          <w:szCs w:val="21"/>
        </w:rPr>
        <w:t>（4）洗胃过程中要严密观察患者的病情，如有血性液体洗出或出现休克、腹痛等现象，应立即停止洗胃。每次灌入量不宜太多，以免造成窒息或急性胃扩张。</w:t>
      </w:r>
      <w:r>
        <w:rPr>
          <w:rFonts w:hint="eastAsia"/>
          <w:sz w:val="21"/>
          <w:szCs w:val="21"/>
        </w:rPr>
        <w:br w:type="textWrapping"/>
      </w:r>
      <w:r>
        <w:rPr>
          <w:rFonts w:hint="eastAsia"/>
          <w:sz w:val="21"/>
          <w:szCs w:val="21"/>
        </w:rPr>
        <w:t>（5）幽门梗阻的患者洗胃应在餐后4~6小时或睡前进行，应记录胃内潴留量，以了解梗阻情况，供补液参考。</w:t>
      </w:r>
      <w:r>
        <w:rPr>
          <w:rFonts w:hint="eastAsia"/>
          <w:sz w:val="21"/>
          <w:szCs w:val="21"/>
        </w:rPr>
        <w:br w:type="textWrapping"/>
      </w:r>
      <w:r>
        <w:rPr>
          <w:rFonts w:hint="eastAsia"/>
          <w:sz w:val="21"/>
          <w:szCs w:val="21"/>
        </w:rPr>
        <w:t>（6）洗胃时动作要轻柔，负压不可过大，保持在100mmHg，以免造成食管和胃黏膜的损伤。</w:t>
      </w:r>
      <w:r>
        <w:rPr>
          <w:rFonts w:hint="eastAsia"/>
          <w:sz w:val="21"/>
          <w:szCs w:val="21"/>
        </w:rPr>
        <w:br w:type="textWrapping"/>
      </w:r>
      <w:r>
        <w:rPr>
          <w:rFonts w:hint="eastAsia"/>
          <w:sz w:val="21"/>
          <w:szCs w:val="21"/>
        </w:rPr>
        <w:t>（7）小儿洗胃灌入量不宜太多，一般成人300~500ml，婴幼儿每次以100~200ml为宜。</w:t>
      </w:r>
      <w:r>
        <w:rPr>
          <w:rFonts w:hint="eastAsia"/>
          <w:sz w:val="21"/>
          <w:szCs w:val="21"/>
        </w:rPr>
        <w:br w:type="textWrapping"/>
      </w:r>
      <w:r>
        <w:rPr>
          <w:rFonts w:hint="eastAsia"/>
          <w:sz w:val="21"/>
          <w:szCs w:val="21"/>
        </w:rPr>
        <w:t>小儿胃呈水平位，插管不宜太深，动作要轻柔，对患儿要稍加约束或适当给予镇静药。</w:t>
      </w:r>
    </w:p>
    <w:p>
      <w:pPr>
        <w:spacing w:line="360" w:lineRule="auto"/>
        <w:rPr>
          <w:sz w:val="21"/>
          <w:szCs w:val="21"/>
        </w:rPr>
      </w:pPr>
      <w:r>
        <w:rPr>
          <w:rFonts w:hint="eastAsia"/>
          <w:sz w:val="21"/>
          <w:szCs w:val="21"/>
        </w:rPr>
        <w:t>（8）对有自杀倾向的患者，要做好心理护理及安全防范工作，防止再次发生意外。</w:t>
      </w:r>
      <w:r>
        <w:rPr>
          <w:rFonts w:hint="eastAsia"/>
          <w:sz w:val="21"/>
          <w:szCs w:val="21"/>
        </w:rPr>
        <w:br w:type="textWrapping"/>
      </w:r>
      <w:r>
        <w:rPr>
          <w:rFonts w:hint="eastAsia"/>
          <w:sz w:val="21"/>
          <w:szCs w:val="21"/>
        </w:rPr>
        <w:t>（9）及时准确记录灌注液的名称、液量、洗出液量及颜色、气味等。</w:t>
      </w:r>
      <w:r>
        <w:rPr>
          <w:rFonts w:hint="eastAsia"/>
          <w:sz w:val="21"/>
          <w:szCs w:val="21"/>
        </w:rPr>
        <w:br w:type="textWrapping"/>
      </w:r>
      <w:r>
        <w:rPr>
          <w:rFonts w:hint="eastAsia"/>
          <w:sz w:val="21"/>
          <w:szCs w:val="21"/>
        </w:rPr>
        <w:t>（10）保证洗胃机性能处于备用状态。</w:t>
      </w:r>
      <w:r>
        <w:rPr>
          <w:rFonts w:hint="eastAsia"/>
          <w:sz w:val="21"/>
          <w:szCs w:val="21"/>
        </w:rPr>
        <w:br w:type="textWrapping"/>
      </w:r>
      <w:r>
        <w:rPr>
          <w:rFonts w:hint="eastAsia"/>
          <w:sz w:val="21"/>
          <w:szCs w:val="21"/>
        </w:rPr>
        <w:t>【评价】</w:t>
      </w:r>
      <w:r>
        <w:rPr>
          <w:rFonts w:hint="eastAsia"/>
          <w:sz w:val="21"/>
          <w:szCs w:val="21"/>
        </w:rPr>
        <w:br w:type="textWrapping"/>
      </w:r>
      <w:r>
        <w:rPr>
          <w:rFonts w:hint="eastAsia"/>
          <w:sz w:val="21"/>
          <w:szCs w:val="21"/>
        </w:rPr>
        <w:t>（1）动作轻巧、稳重、准确，洗胃目的达到。</w:t>
      </w:r>
      <w:r>
        <w:rPr>
          <w:rFonts w:hint="eastAsia"/>
          <w:sz w:val="21"/>
          <w:szCs w:val="21"/>
        </w:rPr>
        <w:br w:type="textWrapping"/>
      </w:r>
      <w:r>
        <w:rPr>
          <w:rFonts w:hint="eastAsia"/>
          <w:sz w:val="21"/>
          <w:szCs w:val="21"/>
        </w:rPr>
        <w:t>（2）爱护患者，患者无创伤或其他并发症。</w:t>
      </w:r>
    </w:p>
    <w:p>
      <w:pPr>
        <w:spacing w:line="360" w:lineRule="auto"/>
        <w:rPr>
          <w:sz w:val="21"/>
          <w:szCs w:val="21"/>
        </w:rPr>
      </w:pPr>
      <w:r>
        <w:rPr>
          <w:rFonts w:hint="eastAsia"/>
          <w:sz w:val="21"/>
          <w:szCs w:val="21"/>
        </w:rPr>
        <w:t>（3）护患沟通有效，患者及家属理解洗胃的目的，愿意接受并主动配合。</w:t>
      </w:r>
      <w:r>
        <w:rPr>
          <w:rFonts w:hint="eastAsia"/>
          <w:sz w:val="21"/>
          <w:szCs w:val="21"/>
        </w:rPr>
        <w:br w:type="textWrapping"/>
      </w:r>
      <w:r>
        <w:rPr>
          <w:rFonts w:hint="eastAsia"/>
          <w:sz w:val="21"/>
          <w:szCs w:val="21"/>
        </w:rPr>
        <w:t>（四）人工呼吸器使用法</w:t>
      </w:r>
      <w:r>
        <w:rPr>
          <w:rFonts w:hint="eastAsia"/>
          <w:sz w:val="21"/>
          <w:szCs w:val="21"/>
        </w:rPr>
        <w:br w:type="textWrapping"/>
      </w:r>
      <w:r>
        <w:rPr>
          <w:rFonts w:hint="eastAsia"/>
          <w:sz w:val="21"/>
          <w:szCs w:val="21"/>
        </w:rPr>
        <w:t xml:space="preserve">    人工呼吸机是抢救危重患者不可缺少的设备，它是用机械的方法维持和辅助患者呼吸的一种装置。目前，临床使用人工呼吸器比较普遍，常用于各种原因所致的呼吸停止或呼吸衰竭的抢救及麻醉期间的呼吸管理。</w:t>
      </w:r>
      <w:r>
        <w:rPr>
          <w:rFonts w:hint="eastAsia"/>
          <w:sz w:val="21"/>
          <w:szCs w:val="21"/>
        </w:rPr>
        <w:br w:type="textWrapping"/>
      </w:r>
      <w:r>
        <w:rPr>
          <w:rFonts w:hint="eastAsia"/>
          <w:sz w:val="21"/>
          <w:szCs w:val="21"/>
        </w:rPr>
        <w:t>1.简易人工呼吸器  由呼吸囊、呼吸活瓣、面罩和衔接管等部分组成。用于窒息复苏，危重患者的抢救、转运以及使用呼吸机时的过渡性急救。</w:t>
      </w:r>
      <w:r>
        <w:rPr>
          <w:rFonts w:hint="eastAsia"/>
          <w:sz w:val="21"/>
          <w:szCs w:val="21"/>
        </w:rPr>
        <w:br w:type="textWrapping"/>
      </w:r>
      <w:r>
        <w:rPr>
          <w:rFonts w:hint="eastAsia"/>
          <w:sz w:val="21"/>
          <w:szCs w:val="21"/>
        </w:rPr>
        <w:t>2.人工呼吸机  人工呼吸机是借助机械动力建立肺泡与气道通口的压力和逆差，使肺泡充气和排气。它对无呼吸患者进行强迫通气，对通气障碍的患者进行辅助呼吸。临床上使用的人工呼吸机有定容型、定压型及混合型3种。</w:t>
      </w:r>
    </w:p>
    <w:p>
      <w:pPr>
        <w:spacing w:line="360" w:lineRule="auto"/>
        <w:rPr>
          <w:sz w:val="21"/>
          <w:szCs w:val="21"/>
        </w:rPr>
      </w:pPr>
      <w:r>
        <w:rPr>
          <w:rFonts w:hint="eastAsia"/>
          <w:sz w:val="21"/>
          <w:szCs w:val="21"/>
        </w:rPr>
        <w:t>3.人工呼吸器的使用方法</w:t>
      </w:r>
      <w:r>
        <w:rPr>
          <w:rFonts w:hint="eastAsia"/>
          <w:sz w:val="21"/>
          <w:szCs w:val="21"/>
        </w:rPr>
        <w:br w:type="textWrapping"/>
      </w:r>
      <w:r>
        <w:rPr>
          <w:rFonts w:hint="eastAsia"/>
          <w:sz w:val="21"/>
          <w:szCs w:val="21"/>
        </w:rPr>
        <w:t>【评估】</w:t>
      </w:r>
      <w:r>
        <w:rPr>
          <w:rFonts w:hint="eastAsia"/>
          <w:sz w:val="21"/>
          <w:szCs w:val="21"/>
        </w:rPr>
        <w:br w:type="textWrapping"/>
      </w:r>
      <w:r>
        <w:rPr>
          <w:rFonts w:hint="eastAsia"/>
          <w:sz w:val="21"/>
          <w:szCs w:val="21"/>
        </w:rPr>
        <w:t>1.患者的病情、年龄、呼吸状况（频率、节律、深浅度)、呼吸类型、呼吸道是否通畅、有无气管插管及气管切开。</w:t>
      </w:r>
      <w:r>
        <w:rPr>
          <w:rFonts w:hint="eastAsia"/>
          <w:sz w:val="21"/>
          <w:szCs w:val="21"/>
        </w:rPr>
        <w:br w:type="textWrapping"/>
      </w:r>
      <w:r>
        <w:rPr>
          <w:rFonts w:hint="eastAsia"/>
          <w:sz w:val="21"/>
          <w:szCs w:val="21"/>
        </w:rPr>
        <w:t>2.患者的意识、心理状态、合作程度。</w:t>
      </w:r>
      <w:r>
        <w:rPr>
          <w:rFonts w:hint="eastAsia"/>
          <w:sz w:val="21"/>
          <w:szCs w:val="21"/>
        </w:rPr>
        <w:br w:type="textWrapping"/>
      </w:r>
      <w:r>
        <w:rPr>
          <w:rFonts w:hint="eastAsia"/>
          <w:sz w:val="21"/>
          <w:szCs w:val="21"/>
        </w:rPr>
        <w:t>3.病室的温度、湿度。</w:t>
      </w:r>
      <w:r>
        <w:rPr>
          <w:rFonts w:hint="eastAsia"/>
          <w:sz w:val="21"/>
          <w:szCs w:val="21"/>
        </w:rPr>
        <w:br w:type="textWrapping"/>
      </w:r>
      <w:r>
        <w:rPr>
          <w:rFonts w:hint="eastAsia"/>
          <w:sz w:val="21"/>
          <w:szCs w:val="21"/>
        </w:rPr>
        <w:t>【计划】</w:t>
      </w:r>
      <w:r>
        <w:rPr>
          <w:rFonts w:hint="eastAsia"/>
          <w:sz w:val="21"/>
          <w:szCs w:val="21"/>
        </w:rPr>
        <w:br w:type="textWrapping"/>
      </w:r>
      <w:r>
        <w:rPr>
          <w:rFonts w:hint="eastAsia"/>
          <w:sz w:val="21"/>
          <w:szCs w:val="21"/>
        </w:rPr>
        <w:t>1.护士准备  着装整洁，洗手、戴口罩，熟悉患者病情，态度和蔼、解释恰当。</w:t>
      </w:r>
      <w:r>
        <w:rPr>
          <w:rFonts w:hint="eastAsia"/>
          <w:sz w:val="21"/>
          <w:szCs w:val="21"/>
        </w:rPr>
        <w:br w:type="textWrapping"/>
      </w:r>
      <w:r>
        <w:rPr>
          <w:rFonts w:hint="eastAsia"/>
          <w:sz w:val="21"/>
          <w:szCs w:val="21"/>
        </w:rPr>
        <w:t>2.物品准备</w:t>
      </w:r>
      <w:r>
        <w:rPr>
          <w:rFonts w:hint="eastAsia"/>
          <w:sz w:val="21"/>
          <w:szCs w:val="21"/>
        </w:rPr>
        <w:br w:type="textWrapping"/>
      </w:r>
      <w:r>
        <w:rPr>
          <w:rFonts w:hint="eastAsia"/>
          <w:sz w:val="21"/>
          <w:szCs w:val="21"/>
        </w:rPr>
        <w:t>（1）人工呼吸机及简易人工呼吸器。</w:t>
      </w:r>
      <w:r>
        <w:rPr>
          <w:rFonts w:hint="eastAsia"/>
          <w:sz w:val="21"/>
          <w:szCs w:val="21"/>
        </w:rPr>
        <w:br w:type="textWrapping"/>
      </w:r>
      <w:r>
        <w:rPr>
          <w:rFonts w:hint="eastAsia"/>
          <w:sz w:val="21"/>
          <w:szCs w:val="21"/>
        </w:rPr>
        <w:t>（2）氧气装置、吸痰器、电源、必要时备气管插管或气管切开用物。</w:t>
      </w:r>
      <w:r>
        <w:rPr>
          <w:rFonts w:hint="eastAsia"/>
          <w:sz w:val="21"/>
          <w:szCs w:val="21"/>
        </w:rPr>
        <w:br w:type="textWrapping"/>
      </w:r>
      <w:r>
        <w:rPr>
          <w:rFonts w:hint="eastAsia"/>
          <w:sz w:val="21"/>
          <w:szCs w:val="21"/>
        </w:rPr>
        <w:t>3.环境准备  病室安静、空气流通、温湿度适宜。</w:t>
      </w:r>
      <w:r>
        <w:rPr>
          <w:rFonts w:hint="eastAsia"/>
          <w:sz w:val="21"/>
          <w:szCs w:val="21"/>
        </w:rPr>
        <w:br w:type="textWrapping"/>
      </w:r>
      <w:r>
        <w:rPr>
          <w:rFonts w:hint="eastAsia"/>
          <w:sz w:val="21"/>
          <w:szCs w:val="21"/>
        </w:rPr>
        <w:t>【实施】</w:t>
      </w:r>
      <w:r>
        <w:rPr>
          <w:rFonts w:hint="eastAsia"/>
          <w:sz w:val="21"/>
          <w:szCs w:val="21"/>
        </w:rPr>
        <w:br w:type="textWrapping"/>
      </w:r>
      <w:r>
        <w:rPr>
          <w:rFonts w:hint="eastAsia"/>
          <w:sz w:val="21"/>
          <w:szCs w:val="21"/>
        </w:rPr>
        <w:t>1.简易人工呼吸器</w:t>
      </w:r>
    </w:p>
    <w:p>
      <w:pPr>
        <w:spacing w:line="360" w:lineRule="auto"/>
        <w:rPr>
          <w:sz w:val="21"/>
          <w:szCs w:val="21"/>
        </w:rPr>
      </w:pPr>
      <w:r>
        <w:rPr>
          <w:rFonts w:hint="eastAsia"/>
          <w:sz w:val="21"/>
          <w:szCs w:val="21"/>
        </w:rPr>
        <w:t>（1）操作步骤</w:t>
      </w:r>
    </w:p>
    <w:p>
      <w:pPr>
        <w:spacing w:line="360" w:lineRule="auto"/>
        <w:rPr>
          <w:sz w:val="21"/>
          <w:szCs w:val="21"/>
        </w:rPr>
      </w:pPr>
      <w:r>
        <w:rPr>
          <w:rFonts w:hint="eastAsia"/>
          <w:sz w:val="21"/>
          <w:szCs w:val="21"/>
        </w:rPr>
        <w:t>1）准备用物  洗手，戴口罩，备齐用物，检查简易呼吸机。</w:t>
      </w:r>
      <w:r>
        <w:rPr>
          <w:rFonts w:hint="eastAsia"/>
          <w:sz w:val="21"/>
          <w:szCs w:val="21"/>
        </w:rPr>
        <w:br w:type="textWrapping"/>
      </w:r>
      <w:r>
        <w:rPr>
          <w:rFonts w:hint="eastAsia"/>
          <w:sz w:val="21"/>
          <w:szCs w:val="21"/>
        </w:rPr>
        <w:t>2）核对解释  解释使用目的，取得患者配合。</w:t>
      </w:r>
      <w:r>
        <w:rPr>
          <w:rFonts w:hint="eastAsia"/>
          <w:sz w:val="21"/>
          <w:szCs w:val="21"/>
        </w:rPr>
        <w:br w:type="textWrapping"/>
      </w:r>
      <w:r>
        <w:rPr>
          <w:rFonts w:hint="eastAsia"/>
          <w:sz w:val="21"/>
          <w:szCs w:val="21"/>
        </w:rPr>
        <w:t xml:space="preserve">3）开放气道  先使患者平卧，解开衣扣及裤腰，脸侧向护士，清理呼吸道分泌物或呕吐物         </w:t>
      </w:r>
      <w:r>
        <w:rPr>
          <w:rFonts w:hint="eastAsia"/>
          <w:sz w:val="21"/>
          <w:szCs w:val="21"/>
        </w:rPr>
        <w:br w:type="textWrapping"/>
      </w:r>
      <w:r>
        <w:rPr>
          <w:rFonts w:hint="eastAsia"/>
          <w:sz w:val="21"/>
          <w:szCs w:val="21"/>
        </w:rPr>
        <w:t>4）扣紧面罩  操作者立于患者头顶侧，托起患者下颌，尽量使其头后仰，使气道畅通。将面罩紧扣患者口鼻部，固定，使面罩与口鼻紧贴不漏气。</w:t>
      </w:r>
      <w:r>
        <w:rPr>
          <w:rFonts w:hint="eastAsia"/>
          <w:sz w:val="21"/>
          <w:szCs w:val="21"/>
        </w:rPr>
        <w:br w:type="textWrapping"/>
      </w:r>
      <w:r>
        <w:rPr>
          <w:rFonts w:hint="eastAsia"/>
          <w:sz w:val="21"/>
          <w:szCs w:val="21"/>
        </w:rPr>
        <w:t>5）挤压气囊  挤压呼吸囊、空气或氧气由气囊进入肺部，放松时，肺部气体经活瓣排出，挤压与放松的时间比1:2，一次挤压的送气量为500~1000ml。频率为16~20次/分。</w:t>
      </w:r>
    </w:p>
    <w:p>
      <w:pPr>
        <w:spacing w:line="360" w:lineRule="auto"/>
        <w:rPr>
          <w:sz w:val="21"/>
          <w:szCs w:val="21"/>
        </w:rPr>
      </w:pPr>
      <w:r>
        <w:rPr>
          <w:rFonts w:hint="eastAsia"/>
          <w:sz w:val="21"/>
          <w:szCs w:val="21"/>
        </w:rPr>
        <w:t>6）观察记录  患者的反应，效果、时间。</w:t>
      </w:r>
    </w:p>
    <w:p>
      <w:pPr>
        <w:spacing w:line="360" w:lineRule="auto"/>
        <w:rPr>
          <w:sz w:val="21"/>
          <w:szCs w:val="21"/>
        </w:rPr>
      </w:pPr>
      <w:r>
        <w:rPr>
          <w:rFonts w:hint="eastAsia"/>
          <w:sz w:val="21"/>
          <w:szCs w:val="21"/>
        </w:rPr>
        <w:t>（2）注意事项：①辅助加压呼吸必须和患者自主呼吸同步；②加压握力适度；③挤压呼吸</w:t>
      </w:r>
      <w:r>
        <w:rPr>
          <w:rFonts w:hint="eastAsia"/>
          <w:sz w:val="21"/>
          <w:szCs w:val="21"/>
        </w:rPr>
        <w:br w:type="textWrapping"/>
      </w:r>
      <w:r>
        <w:rPr>
          <w:rFonts w:hint="eastAsia"/>
          <w:sz w:val="21"/>
          <w:szCs w:val="21"/>
        </w:rPr>
        <w:t>囊握力与节律要平稳，一次挤压气囊可有500~1000ml空气进入肺内；④按照“一清、二仰、三托、四扣、五挤、六松”的过程正确使用简易呼吸器，确保辅助呼吸有效。</w:t>
      </w:r>
      <w:r>
        <w:rPr>
          <w:rFonts w:hint="eastAsia"/>
          <w:sz w:val="21"/>
          <w:szCs w:val="21"/>
        </w:rPr>
        <w:br w:type="textWrapping"/>
      </w:r>
      <w:r>
        <w:rPr>
          <w:rFonts w:hint="eastAsia"/>
          <w:sz w:val="21"/>
          <w:szCs w:val="21"/>
        </w:rPr>
        <w:t>2. 人工呼吸机使用方法：</w:t>
      </w:r>
      <w:r>
        <w:rPr>
          <w:rFonts w:hint="eastAsia"/>
          <w:sz w:val="21"/>
          <w:szCs w:val="21"/>
        </w:rPr>
        <w:br w:type="textWrapping"/>
      </w:r>
      <w:r>
        <w:rPr>
          <w:rFonts w:hint="eastAsia"/>
          <w:sz w:val="21"/>
          <w:szCs w:val="21"/>
        </w:rPr>
        <w:t>（1）操作步骤：</w:t>
      </w:r>
    </w:p>
    <w:p>
      <w:pPr>
        <w:spacing w:line="360" w:lineRule="auto"/>
        <w:rPr>
          <w:sz w:val="21"/>
          <w:szCs w:val="21"/>
        </w:rPr>
      </w:pPr>
      <w:r>
        <w:rPr>
          <w:rFonts w:hint="eastAsia"/>
          <w:sz w:val="21"/>
          <w:szCs w:val="21"/>
        </w:rPr>
        <w:t>1）核对解释  洗手，戴口罩，备齐用物，解释使用目的</w:t>
      </w:r>
      <w:r>
        <w:rPr>
          <w:rFonts w:hint="eastAsia"/>
          <w:sz w:val="21"/>
          <w:szCs w:val="21"/>
        </w:rPr>
        <w:br w:type="textWrapping"/>
      </w:r>
      <w:r>
        <w:rPr>
          <w:rFonts w:hint="eastAsia"/>
          <w:sz w:val="21"/>
          <w:szCs w:val="21"/>
        </w:rPr>
        <w:t>2）连机准备  按机器使用说明书连接好各部零件。认真检查各部件性能是否良好。雾化罐中装入一定量雾化液。接通电源，打开开关；连接氧气。</w:t>
      </w:r>
      <w:r>
        <w:rPr>
          <w:rFonts w:hint="eastAsia"/>
          <w:sz w:val="21"/>
          <w:szCs w:val="21"/>
        </w:rPr>
        <w:br w:type="textWrapping"/>
      </w:r>
      <w:r>
        <w:rPr>
          <w:rFonts w:hint="eastAsia"/>
          <w:sz w:val="21"/>
          <w:szCs w:val="21"/>
        </w:rPr>
        <w:t>3）调节参数  根据患者情况调节呼吸参数。</w:t>
      </w:r>
      <w:r>
        <w:rPr>
          <w:rFonts w:hint="eastAsia"/>
          <w:sz w:val="21"/>
          <w:szCs w:val="21"/>
        </w:rPr>
        <w:br w:type="textWrapping"/>
      </w:r>
      <w:r>
        <w:rPr>
          <w:rFonts w:hint="eastAsia"/>
          <w:sz w:val="21"/>
          <w:szCs w:val="21"/>
        </w:rPr>
        <w:t>4）连接患者  连接呼吸机与患者气道：①面罩：适用于神志清醒、能合作并间断使用呼吸器的患者；②气管内插管：适用于神志不清的患者，应用时间不超过48~72小时；③气管套管：需较长期加压人工呼吸治疗的患者，应做气管切开，放置气管套管。</w:t>
      </w:r>
      <w:r>
        <w:rPr>
          <w:rFonts w:hint="eastAsia"/>
          <w:sz w:val="21"/>
          <w:szCs w:val="21"/>
        </w:rPr>
        <w:br w:type="textWrapping"/>
      </w:r>
      <w:r>
        <w:rPr>
          <w:rFonts w:hint="eastAsia"/>
          <w:sz w:val="21"/>
          <w:szCs w:val="21"/>
        </w:rPr>
        <w:t>5）上机护理  观察病情及呼吸机运转情况。</w:t>
      </w:r>
      <w:r>
        <w:rPr>
          <w:rFonts w:hint="eastAsia"/>
          <w:sz w:val="21"/>
          <w:szCs w:val="21"/>
        </w:rPr>
        <w:br w:type="textWrapping"/>
      </w:r>
      <w:r>
        <w:rPr>
          <w:rFonts w:hint="eastAsia"/>
          <w:sz w:val="21"/>
          <w:szCs w:val="21"/>
        </w:rPr>
        <w:t>6）观察记录  记录呼吸机使用参数、时间、患者情况。</w:t>
      </w:r>
      <w:r>
        <w:rPr>
          <w:rFonts w:hint="eastAsia"/>
          <w:sz w:val="21"/>
          <w:szCs w:val="21"/>
        </w:rPr>
        <w:br w:type="textWrapping"/>
      </w:r>
      <w:r>
        <w:rPr>
          <w:rFonts w:hint="eastAsia"/>
          <w:sz w:val="21"/>
          <w:szCs w:val="21"/>
        </w:rPr>
        <w:t xml:space="preserve">7）停机护理  遵医嘱执行，分离面罩或导管，拔管，吸氧关闭呼吸机、电源、氧气开关。      </w:t>
      </w:r>
      <w:r>
        <w:rPr>
          <w:rFonts w:hint="eastAsia"/>
          <w:sz w:val="21"/>
          <w:szCs w:val="21"/>
        </w:rPr>
        <w:br w:type="textWrapping"/>
      </w:r>
      <w:r>
        <w:rPr>
          <w:rFonts w:hint="eastAsia"/>
          <w:sz w:val="21"/>
          <w:szCs w:val="21"/>
        </w:rPr>
        <w:t>8）整理记录  整理用物，做好消毒处理及呼吸机保养，做好记录。</w:t>
      </w:r>
    </w:p>
    <w:p>
      <w:pPr>
        <w:spacing w:line="360" w:lineRule="auto"/>
        <w:rPr>
          <w:sz w:val="21"/>
          <w:szCs w:val="21"/>
        </w:rPr>
      </w:pPr>
      <w:r>
        <w:rPr>
          <w:rFonts w:hint="eastAsia"/>
          <w:sz w:val="21"/>
          <w:szCs w:val="21"/>
        </w:rPr>
        <w:t>（2）呼吸机参数的调节</w:t>
      </w:r>
    </w:p>
    <w:p>
      <w:pPr>
        <w:spacing w:line="360" w:lineRule="auto"/>
        <w:rPr>
          <w:sz w:val="21"/>
          <w:szCs w:val="21"/>
        </w:rPr>
      </w:pPr>
      <w:r>
        <w:rPr>
          <w:rFonts w:hint="eastAsia"/>
          <w:sz w:val="21"/>
          <w:szCs w:val="21"/>
        </w:rPr>
        <w:t>（3）呼吸机运转过程中的观察：输入气体压力的变化：压力增高常表示气道阻塞或肺顺应性减低；压力减低应注意进气量不足或漏气，须及时纠正及处理。进入气量的变化：定压型呼吸器的潮气量无数字显示，临床上可根据胸廓的起伏、进气声长短来间接判断。原则上应以血气分析为依据，及时调整气量大小。呼吸器是否合拍：联机后注意观察患两侧胸壁运动是否对称、呼吸音是否一致等。机器与患者呼吸一致，提示呼吸机工作正常。如不合拍，应查明原因，通常与痰液阻塞，通气不足有关，应注意气道通畅。若是自主呼吸较强以致不能合拍，可短期过度通气或注射地西泮10~20mg或吗啡5~10mg以过强自主呼吸。观察心率、血压、神志改变；如心率、血压平稳，神志清醒，躁动减轻，提示呼吸器用的合适；反之则应检查有无通气不足或过度通气。血压监测：不论何种呼吸器，在控制呼吸期间均应定期检查血气，以判断呼吸器通气是否正常，治疗是否有效。</w:t>
      </w:r>
      <w:r>
        <w:rPr>
          <w:rFonts w:hint="eastAsia"/>
          <w:sz w:val="21"/>
          <w:szCs w:val="21"/>
        </w:rPr>
        <w:br w:type="textWrapping"/>
      </w:r>
      <w:r>
        <w:rPr>
          <w:rFonts w:hint="eastAsia"/>
          <w:sz w:val="21"/>
          <w:szCs w:val="21"/>
        </w:rPr>
        <w:t>（4）呼吸机的撤离：①指征：凡患者自主呼吸恢复有力、稳定，神志清楚，咳嗽反射恢复，呼吸衰竭的病因基本控制，血气分析正常或接近正常时，可考虑撤除呼吸机；②步骤：首先调整呼吸机有关参数，逐渐降低频率，减少潮气量或进气压力，降低给氧浓度，直到停止氧疗。然后先于白天间歇使用呼吸机，逐渐延长停用呼吸机的时间，直到完全停用。如停用期间出现呼吸困难、发绀，应及时再用呼吸机。一般呼吸机应用越久，撤离的过程也越长。</w:t>
      </w:r>
      <w:r>
        <w:rPr>
          <w:rFonts w:hint="eastAsia"/>
          <w:sz w:val="21"/>
          <w:szCs w:val="21"/>
        </w:rPr>
        <w:br w:type="textWrapping"/>
      </w:r>
      <w:r>
        <w:rPr>
          <w:rFonts w:hint="eastAsia"/>
          <w:sz w:val="21"/>
          <w:szCs w:val="21"/>
        </w:rPr>
        <w:t>（5）注意事项：①密切观察原发病、自主呼吸恢复情况、生命体征及血气分析和电解质情况判断通气量是否恰当；②通气量合适：吸气时胸廓隆起，呼吸音清晰，生命体征平稳；③通气量不足：皮肤潮红、出汗、浅静脉充盈消失；④通气过度：患者可出现昏迷、抽搐等碱中毒症状；⑤观察呼吸机工作是否正常，防止漏气和管道脱落；⑥保持呼吸道通畅，要湿化吸入气体；鼓励并协助患者咳嗽、深呼吸、翻身、拍背，促进痰液排出；⑦预防医源性感染，呼吸器的湿化器应每日清洁、消毒，呼吸器接口、螺旋管等用后应浸泡消毒，病室空气紫外线灯照射1~2次/日，地面及家具物品每日用擦拭法消毒2次；③加强患者营养，做好生活护理，特别是口腔和皮肤的护理。</w:t>
      </w:r>
      <w:r>
        <w:rPr>
          <w:rFonts w:hint="eastAsia"/>
          <w:sz w:val="21"/>
          <w:szCs w:val="21"/>
        </w:rPr>
        <w:br w:type="textWrapping"/>
      </w:r>
      <w:r>
        <w:rPr>
          <w:rFonts w:hint="eastAsia"/>
          <w:sz w:val="21"/>
          <w:szCs w:val="21"/>
        </w:rPr>
        <w:t>【评价】</w:t>
      </w:r>
      <w:r>
        <w:rPr>
          <w:rFonts w:hint="eastAsia"/>
          <w:sz w:val="21"/>
          <w:szCs w:val="21"/>
        </w:rPr>
        <w:br w:type="textWrapping"/>
      </w:r>
      <w:r>
        <w:rPr>
          <w:rFonts w:hint="eastAsia"/>
          <w:sz w:val="21"/>
          <w:szCs w:val="21"/>
        </w:rPr>
        <w:t>（1)患者能维持有效呼吸，血气指标稳定，低氧血症得到纠正。</w:t>
      </w:r>
      <w:r>
        <w:rPr>
          <w:rFonts w:hint="eastAsia"/>
          <w:sz w:val="21"/>
          <w:szCs w:val="21"/>
        </w:rPr>
        <w:br w:type="textWrapping"/>
      </w:r>
      <w:r>
        <w:rPr>
          <w:rFonts w:hint="eastAsia"/>
          <w:sz w:val="21"/>
          <w:szCs w:val="21"/>
        </w:rPr>
        <w:t>（2）患者和家属理解使用呼吸器的目的，愿意配合。</w:t>
      </w:r>
      <w:r>
        <w:rPr>
          <w:rFonts w:hint="eastAsia"/>
          <w:sz w:val="21"/>
          <w:szCs w:val="21"/>
        </w:rPr>
        <w:br w:type="textWrapping"/>
      </w:r>
      <w:r>
        <w:rPr>
          <w:rFonts w:hint="eastAsia"/>
          <w:sz w:val="21"/>
          <w:szCs w:val="21"/>
        </w:rPr>
        <w:t>（3）呼吸器工作状态正常。</w:t>
      </w:r>
    </w:p>
    <w:p>
      <w:pPr>
        <w:spacing w:line="360" w:lineRule="auto"/>
      </w:pPr>
      <w:r>
        <w:rPr>
          <w:rFonts w:hint="eastAsia"/>
          <w:szCs w:val="21"/>
        </w:rPr>
        <w:fldChar w:fldCharType="begin"/>
      </w:r>
      <w:r>
        <w:rPr>
          <w:rFonts w:hint="eastAsia"/>
          <w:szCs w:val="21"/>
        </w:rPr>
        <w:instrText xml:space="preserve"> = 4 \* ROMAN </w:instrText>
      </w:r>
      <w:r>
        <w:rPr>
          <w:rFonts w:hint="eastAsia"/>
          <w:szCs w:val="21"/>
        </w:rPr>
        <w:fldChar w:fldCharType="separate"/>
      </w:r>
      <w:r>
        <w:rPr>
          <w:rFonts w:hint="eastAsia"/>
          <w:szCs w:val="21"/>
        </w:rPr>
        <w:t>IV</w:t>
      </w:r>
      <w:r>
        <w:rPr>
          <w:rFonts w:hint="eastAsia"/>
          <w:szCs w:val="21"/>
        </w:rPr>
        <w:fldChar w:fldCharType="end"/>
      </w:r>
      <w:r>
        <w:rPr>
          <w:rFonts w:hint="eastAsia"/>
          <w:szCs w:val="21"/>
        </w:rPr>
        <w:t>.巩固新课（5分钟）</w:t>
      </w:r>
    </w:p>
    <w:p>
      <w:pPr>
        <w:spacing w:line="360" w:lineRule="auto"/>
        <w:ind w:firstLine="120" w:firstLineChars="50"/>
        <w:rPr>
          <w:szCs w:val="21"/>
        </w:rPr>
      </w:pPr>
      <w:r>
        <w:rPr>
          <w:rFonts w:hint="eastAsia"/>
          <w:szCs w:val="21"/>
        </w:rPr>
        <w:t>小结回顾</w:t>
      </w:r>
    </w:p>
    <w:p>
      <w:pPr>
        <w:spacing w:line="360" w:lineRule="auto"/>
        <w:rPr>
          <w:szCs w:val="21"/>
        </w:rPr>
      </w:pPr>
      <w:r>
        <w:rPr>
          <w:rFonts w:hint="eastAsia"/>
          <w:szCs w:val="21"/>
        </w:rPr>
        <w:fldChar w:fldCharType="begin"/>
      </w:r>
      <w:r>
        <w:rPr>
          <w:rFonts w:hint="eastAsia"/>
          <w:szCs w:val="21"/>
        </w:rPr>
        <w:instrText xml:space="preserve"> = 5 \* ROMAN </w:instrText>
      </w:r>
      <w:r>
        <w:rPr>
          <w:rFonts w:hint="eastAsia"/>
          <w:szCs w:val="21"/>
        </w:rPr>
        <w:fldChar w:fldCharType="separate"/>
      </w:r>
      <w:r>
        <w:rPr>
          <w:rFonts w:hint="eastAsia"/>
          <w:szCs w:val="21"/>
        </w:rPr>
        <w:t>V</w:t>
      </w:r>
      <w:r>
        <w:rPr>
          <w:rFonts w:hint="eastAsia"/>
          <w:szCs w:val="21"/>
        </w:rPr>
        <w:fldChar w:fldCharType="end"/>
      </w:r>
      <w:r>
        <w:rPr>
          <w:rFonts w:hint="eastAsia"/>
          <w:szCs w:val="21"/>
        </w:rPr>
        <w:t>.布置作业（3分钟）</w:t>
      </w:r>
    </w:p>
    <w:p>
      <w:pPr>
        <w:spacing w:line="360" w:lineRule="auto"/>
        <w:rPr>
          <w:sz w:val="21"/>
          <w:szCs w:val="21"/>
        </w:rPr>
      </w:pPr>
      <w:r>
        <w:rPr>
          <w:rFonts w:hint="eastAsia"/>
          <w:sz w:val="21"/>
          <w:szCs w:val="21"/>
        </w:rPr>
        <w:t>1.一位危重患者，鼻腔、口腔、气管切开处同时有大量痰液，你认为先吸什么部位，后吸什么部位比较妥当，为什么？</w:t>
      </w:r>
    </w:p>
    <w:p>
      <w:pPr>
        <w:spacing w:line="360" w:lineRule="auto"/>
        <w:rPr>
          <w:sz w:val="21"/>
          <w:szCs w:val="21"/>
        </w:rPr>
      </w:pPr>
      <w:r>
        <w:rPr>
          <w:rFonts w:hint="eastAsia"/>
          <w:sz w:val="21"/>
          <w:szCs w:val="21"/>
        </w:rPr>
        <w:t>2.当中毒物质不明时，如何洗胃？</w:t>
      </w:r>
    </w:p>
    <w:p>
      <w:pPr>
        <w:spacing w:line="360" w:lineRule="auto"/>
        <w:rPr>
          <w:sz w:val="21"/>
          <w:szCs w:val="21"/>
        </w:rPr>
      </w:pPr>
      <w:r>
        <w:rPr>
          <w:rFonts w:hint="eastAsia"/>
          <w:sz w:val="21"/>
          <w:szCs w:val="21"/>
        </w:rPr>
        <w:t>3</w:t>
      </w:r>
      <w:r>
        <w:rPr>
          <w:sz w:val="21"/>
          <w:szCs w:val="21"/>
        </w:rPr>
        <w:t>.如何护理使用人工呼吸机的病人？</w:t>
      </w:r>
    </w:p>
    <w:p>
      <w:pPr>
        <w:rPr>
          <w:sz w:val="21"/>
          <w:szCs w:val="21"/>
        </w:rPr>
      </w:pPr>
    </w:p>
    <w:p>
      <w:pPr>
        <w:spacing w:line="360" w:lineRule="auto"/>
        <w:rPr>
          <w:rFonts w:hint="eastAsia"/>
          <w:szCs w:val="21"/>
        </w:rPr>
      </w:pPr>
      <w:r>
        <w:rPr>
          <w:rFonts w:hint="eastAsia"/>
          <w:szCs w:val="21"/>
        </w:rPr>
        <w:t>【教学反思】</w:t>
      </w:r>
    </w:p>
    <w:p>
      <w:pPr>
        <w:spacing w:line="360" w:lineRule="auto"/>
        <w:rPr>
          <w:rFonts w:hint="eastAsia"/>
          <w:szCs w:val="21"/>
        </w:rPr>
      </w:pPr>
    </w:p>
    <w:p>
      <w:pPr>
        <w:spacing w:line="360" w:lineRule="auto"/>
        <w:rPr>
          <w:rFonts w:hint="eastAsia"/>
          <w:szCs w:val="21"/>
        </w:rPr>
      </w:pPr>
    </w:p>
    <w:p>
      <w:pPr>
        <w:spacing w:line="360" w:lineRule="auto"/>
        <w:rPr>
          <w:szCs w:val="21"/>
        </w:rPr>
      </w:pPr>
    </w:p>
    <w:p>
      <w:pPr>
        <w:spacing w:line="360" w:lineRule="auto"/>
        <w:rPr>
          <w:szCs w:val="21"/>
        </w:rPr>
      </w:pPr>
    </w:p>
    <w:p>
      <w:pPr>
        <w:spacing w:line="360" w:lineRule="auto"/>
        <w:rPr>
          <w:sz w:val="21"/>
          <w:szCs w:val="21"/>
        </w:rPr>
      </w:pPr>
      <w:r>
        <w:rPr>
          <w:rFonts w:hint="eastAsia"/>
          <w:szCs w:val="21"/>
        </w:rPr>
        <w:t>【参考书】</w:t>
      </w:r>
      <w:r>
        <w:rPr>
          <w:rFonts w:hint="eastAsia"/>
          <w:sz w:val="21"/>
          <w:szCs w:val="21"/>
        </w:rPr>
        <w:t>《基础护理技术》  主编：李晓松  人民卫生出版社  第2版 2015年5月</w:t>
      </w:r>
    </w:p>
    <w:p>
      <w:pPr>
        <w:spacing w:line="360" w:lineRule="auto"/>
        <w:rPr>
          <w:bCs/>
          <w:sz w:val="21"/>
          <w:szCs w:val="21"/>
        </w:rPr>
      </w:pP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《2017护士职业资格考试轻松过》   人民卫生出版社</w:t>
      </w:r>
    </w:p>
    <w:p>
      <w:pPr>
        <w:spacing w:line="360" w:lineRule="auto"/>
        <w:rPr>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Times New Roman"/>
    <w:panose1 w:val="00000000000000000000"/>
    <w:charset w:val="00"/>
    <w:family w:val="swiss"/>
    <w:pitch w:val="default"/>
    <w:sig w:usb0="00000000" w:usb1="00000000"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90" w:firstLineChars="900"/>
      <w:rPr>
        <w:sz w:val="21"/>
        <w:szCs w:val="32"/>
      </w:rPr>
    </w:pPr>
    <w:r>
      <w:rPr>
        <w:rFonts w:hint="eastAsia"/>
        <w:sz w:val="21"/>
        <w:szCs w:val="32"/>
      </w:rPr>
      <w:t>淮南卫校       精品课程《护理学基础》    电子教案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163B"/>
    <w:rsid w:val="00011791"/>
    <w:rsid w:val="00011D91"/>
    <w:rsid w:val="0002267E"/>
    <w:rsid w:val="000324D8"/>
    <w:rsid w:val="00045E46"/>
    <w:rsid w:val="000500F5"/>
    <w:rsid w:val="00063F78"/>
    <w:rsid w:val="000641B6"/>
    <w:rsid w:val="00073A9B"/>
    <w:rsid w:val="00081DEB"/>
    <w:rsid w:val="000828F1"/>
    <w:rsid w:val="00092DA3"/>
    <w:rsid w:val="0009369C"/>
    <w:rsid w:val="000A0554"/>
    <w:rsid w:val="000C2324"/>
    <w:rsid w:val="000C2778"/>
    <w:rsid w:val="000F418B"/>
    <w:rsid w:val="00102323"/>
    <w:rsid w:val="00117AD8"/>
    <w:rsid w:val="001217EA"/>
    <w:rsid w:val="00122C53"/>
    <w:rsid w:val="00132737"/>
    <w:rsid w:val="00132ED2"/>
    <w:rsid w:val="00140747"/>
    <w:rsid w:val="001452F9"/>
    <w:rsid w:val="00151B64"/>
    <w:rsid w:val="00160CBD"/>
    <w:rsid w:val="0018007D"/>
    <w:rsid w:val="00182A13"/>
    <w:rsid w:val="0019112B"/>
    <w:rsid w:val="001A1273"/>
    <w:rsid w:val="001A1DE1"/>
    <w:rsid w:val="001A64D8"/>
    <w:rsid w:val="001B6E19"/>
    <w:rsid w:val="001C1186"/>
    <w:rsid w:val="001D1173"/>
    <w:rsid w:val="001D5ABA"/>
    <w:rsid w:val="001E1BE1"/>
    <w:rsid w:val="00203A50"/>
    <w:rsid w:val="00207688"/>
    <w:rsid w:val="0023091F"/>
    <w:rsid w:val="0024165A"/>
    <w:rsid w:val="00251273"/>
    <w:rsid w:val="002675FC"/>
    <w:rsid w:val="00277269"/>
    <w:rsid w:val="00283DA3"/>
    <w:rsid w:val="00292743"/>
    <w:rsid w:val="00295292"/>
    <w:rsid w:val="002C0167"/>
    <w:rsid w:val="002C3E6C"/>
    <w:rsid w:val="002C65A6"/>
    <w:rsid w:val="002F442D"/>
    <w:rsid w:val="002F4691"/>
    <w:rsid w:val="002F5D5F"/>
    <w:rsid w:val="00301E8F"/>
    <w:rsid w:val="00304764"/>
    <w:rsid w:val="00311BC6"/>
    <w:rsid w:val="00332C14"/>
    <w:rsid w:val="00333273"/>
    <w:rsid w:val="00337C97"/>
    <w:rsid w:val="003409E6"/>
    <w:rsid w:val="0034559B"/>
    <w:rsid w:val="00352BEC"/>
    <w:rsid w:val="0035402D"/>
    <w:rsid w:val="00356354"/>
    <w:rsid w:val="003905A3"/>
    <w:rsid w:val="003B43D9"/>
    <w:rsid w:val="003D07B3"/>
    <w:rsid w:val="003D1CBE"/>
    <w:rsid w:val="003D3777"/>
    <w:rsid w:val="003D58F2"/>
    <w:rsid w:val="003F3EF1"/>
    <w:rsid w:val="004002D5"/>
    <w:rsid w:val="004019F7"/>
    <w:rsid w:val="00402977"/>
    <w:rsid w:val="004065F0"/>
    <w:rsid w:val="00413FF5"/>
    <w:rsid w:val="00426B00"/>
    <w:rsid w:val="00430E41"/>
    <w:rsid w:val="004327F3"/>
    <w:rsid w:val="00440522"/>
    <w:rsid w:val="004439DA"/>
    <w:rsid w:val="00443B6E"/>
    <w:rsid w:val="00444310"/>
    <w:rsid w:val="004669E4"/>
    <w:rsid w:val="004721D5"/>
    <w:rsid w:val="00483C03"/>
    <w:rsid w:val="004848EA"/>
    <w:rsid w:val="00490780"/>
    <w:rsid w:val="00491686"/>
    <w:rsid w:val="00496FEA"/>
    <w:rsid w:val="004B21FE"/>
    <w:rsid w:val="004B3CC2"/>
    <w:rsid w:val="004E4799"/>
    <w:rsid w:val="00505D34"/>
    <w:rsid w:val="005238CD"/>
    <w:rsid w:val="00537451"/>
    <w:rsid w:val="00546C49"/>
    <w:rsid w:val="005705E4"/>
    <w:rsid w:val="0057706C"/>
    <w:rsid w:val="005C7DB9"/>
    <w:rsid w:val="005D01EC"/>
    <w:rsid w:val="005D1E0F"/>
    <w:rsid w:val="005D2549"/>
    <w:rsid w:val="005E75B4"/>
    <w:rsid w:val="006219A6"/>
    <w:rsid w:val="00624F38"/>
    <w:rsid w:val="006442C9"/>
    <w:rsid w:val="00654021"/>
    <w:rsid w:val="0065621A"/>
    <w:rsid w:val="0067318B"/>
    <w:rsid w:val="006807F5"/>
    <w:rsid w:val="0068217D"/>
    <w:rsid w:val="006A1B60"/>
    <w:rsid w:val="006A1FB2"/>
    <w:rsid w:val="006A358D"/>
    <w:rsid w:val="006A3738"/>
    <w:rsid w:val="006A4ED2"/>
    <w:rsid w:val="006D1E13"/>
    <w:rsid w:val="006E160A"/>
    <w:rsid w:val="006E20E8"/>
    <w:rsid w:val="006F028E"/>
    <w:rsid w:val="007009C1"/>
    <w:rsid w:val="007335E0"/>
    <w:rsid w:val="00733C93"/>
    <w:rsid w:val="007427E9"/>
    <w:rsid w:val="007570C9"/>
    <w:rsid w:val="00761009"/>
    <w:rsid w:val="00773EFE"/>
    <w:rsid w:val="0078066A"/>
    <w:rsid w:val="00787CFE"/>
    <w:rsid w:val="00791D91"/>
    <w:rsid w:val="007954DE"/>
    <w:rsid w:val="007A5588"/>
    <w:rsid w:val="007A6B83"/>
    <w:rsid w:val="007B1542"/>
    <w:rsid w:val="007C6182"/>
    <w:rsid w:val="007D1481"/>
    <w:rsid w:val="007E2860"/>
    <w:rsid w:val="007E7EE6"/>
    <w:rsid w:val="007F6ADE"/>
    <w:rsid w:val="00813FBB"/>
    <w:rsid w:val="0082250C"/>
    <w:rsid w:val="008227B0"/>
    <w:rsid w:val="008272B6"/>
    <w:rsid w:val="008307CA"/>
    <w:rsid w:val="00840D0D"/>
    <w:rsid w:val="00841227"/>
    <w:rsid w:val="00852E42"/>
    <w:rsid w:val="00865523"/>
    <w:rsid w:val="00870A4D"/>
    <w:rsid w:val="00871FF0"/>
    <w:rsid w:val="008825D6"/>
    <w:rsid w:val="00883D22"/>
    <w:rsid w:val="00891FC7"/>
    <w:rsid w:val="008A1F48"/>
    <w:rsid w:val="008A5C02"/>
    <w:rsid w:val="008B6FF0"/>
    <w:rsid w:val="008D3178"/>
    <w:rsid w:val="008E05D0"/>
    <w:rsid w:val="008F0A97"/>
    <w:rsid w:val="008F104B"/>
    <w:rsid w:val="00900DFE"/>
    <w:rsid w:val="0090163B"/>
    <w:rsid w:val="009031B1"/>
    <w:rsid w:val="00907BF8"/>
    <w:rsid w:val="00937BDA"/>
    <w:rsid w:val="0094244D"/>
    <w:rsid w:val="00942994"/>
    <w:rsid w:val="009471A1"/>
    <w:rsid w:val="00947399"/>
    <w:rsid w:val="0095583D"/>
    <w:rsid w:val="00955F06"/>
    <w:rsid w:val="00956429"/>
    <w:rsid w:val="009659E1"/>
    <w:rsid w:val="00971373"/>
    <w:rsid w:val="0098736B"/>
    <w:rsid w:val="009B361D"/>
    <w:rsid w:val="009D1E48"/>
    <w:rsid w:val="009D399C"/>
    <w:rsid w:val="009F53F8"/>
    <w:rsid w:val="00A31C26"/>
    <w:rsid w:val="00A34ACE"/>
    <w:rsid w:val="00A63C82"/>
    <w:rsid w:val="00A85EA1"/>
    <w:rsid w:val="00A86110"/>
    <w:rsid w:val="00A951C2"/>
    <w:rsid w:val="00AA133B"/>
    <w:rsid w:val="00AA1F94"/>
    <w:rsid w:val="00AA4BE9"/>
    <w:rsid w:val="00AB5976"/>
    <w:rsid w:val="00AB6BBB"/>
    <w:rsid w:val="00AB7DC0"/>
    <w:rsid w:val="00AC1D7E"/>
    <w:rsid w:val="00AC1FE7"/>
    <w:rsid w:val="00AD1972"/>
    <w:rsid w:val="00AD5E2E"/>
    <w:rsid w:val="00AE4F25"/>
    <w:rsid w:val="00AF7835"/>
    <w:rsid w:val="00B24080"/>
    <w:rsid w:val="00B345B9"/>
    <w:rsid w:val="00B437CA"/>
    <w:rsid w:val="00B45EB9"/>
    <w:rsid w:val="00B50C52"/>
    <w:rsid w:val="00B575A0"/>
    <w:rsid w:val="00B632CA"/>
    <w:rsid w:val="00B63929"/>
    <w:rsid w:val="00B8643F"/>
    <w:rsid w:val="00B925E3"/>
    <w:rsid w:val="00BC12CD"/>
    <w:rsid w:val="00BD4625"/>
    <w:rsid w:val="00BE0BB9"/>
    <w:rsid w:val="00BF0385"/>
    <w:rsid w:val="00BF1D67"/>
    <w:rsid w:val="00BF6CC8"/>
    <w:rsid w:val="00BF6E6A"/>
    <w:rsid w:val="00BF780C"/>
    <w:rsid w:val="00C219DB"/>
    <w:rsid w:val="00C25D84"/>
    <w:rsid w:val="00C2760C"/>
    <w:rsid w:val="00C27836"/>
    <w:rsid w:val="00C307E1"/>
    <w:rsid w:val="00C34299"/>
    <w:rsid w:val="00C41432"/>
    <w:rsid w:val="00C74846"/>
    <w:rsid w:val="00CA1560"/>
    <w:rsid w:val="00CC313E"/>
    <w:rsid w:val="00CD3E94"/>
    <w:rsid w:val="00CD6365"/>
    <w:rsid w:val="00CE2170"/>
    <w:rsid w:val="00CE574A"/>
    <w:rsid w:val="00CF722A"/>
    <w:rsid w:val="00CF7D7F"/>
    <w:rsid w:val="00D15CD4"/>
    <w:rsid w:val="00D20128"/>
    <w:rsid w:val="00D2207E"/>
    <w:rsid w:val="00D3192E"/>
    <w:rsid w:val="00D34200"/>
    <w:rsid w:val="00D472BF"/>
    <w:rsid w:val="00D61A74"/>
    <w:rsid w:val="00D74585"/>
    <w:rsid w:val="00D807E5"/>
    <w:rsid w:val="00D83DEC"/>
    <w:rsid w:val="00D8657E"/>
    <w:rsid w:val="00D878A3"/>
    <w:rsid w:val="00D903D7"/>
    <w:rsid w:val="00D94D9D"/>
    <w:rsid w:val="00DB1717"/>
    <w:rsid w:val="00DC70EA"/>
    <w:rsid w:val="00DE4792"/>
    <w:rsid w:val="00DE61F9"/>
    <w:rsid w:val="00DF00FA"/>
    <w:rsid w:val="00DF6889"/>
    <w:rsid w:val="00E06110"/>
    <w:rsid w:val="00E15F12"/>
    <w:rsid w:val="00E2423D"/>
    <w:rsid w:val="00E36321"/>
    <w:rsid w:val="00E42BB3"/>
    <w:rsid w:val="00E47DDB"/>
    <w:rsid w:val="00E67524"/>
    <w:rsid w:val="00EA1A75"/>
    <w:rsid w:val="00EC1858"/>
    <w:rsid w:val="00EC3490"/>
    <w:rsid w:val="00EC4C92"/>
    <w:rsid w:val="00EC7E0D"/>
    <w:rsid w:val="00EE28F7"/>
    <w:rsid w:val="00F00F92"/>
    <w:rsid w:val="00F02FE6"/>
    <w:rsid w:val="00F15D65"/>
    <w:rsid w:val="00F22E2C"/>
    <w:rsid w:val="00F2427B"/>
    <w:rsid w:val="00F3272B"/>
    <w:rsid w:val="00F3791C"/>
    <w:rsid w:val="00F46D52"/>
    <w:rsid w:val="00F5372F"/>
    <w:rsid w:val="00F56259"/>
    <w:rsid w:val="00F704DA"/>
    <w:rsid w:val="00F74F6D"/>
    <w:rsid w:val="00F77289"/>
    <w:rsid w:val="00F81396"/>
    <w:rsid w:val="00F81592"/>
    <w:rsid w:val="00F83FA3"/>
    <w:rsid w:val="00FA4033"/>
    <w:rsid w:val="00FC15C2"/>
    <w:rsid w:val="00FD2351"/>
    <w:rsid w:val="00FE2F37"/>
    <w:rsid w:val="00FE6A36"/>
    <w:rsid w:val="0EB85AA2"/>
    <w:rsid w:val="1EBA004B"/>
    <w:rsid w:val="4ECC6961"/>
    <w:rsid w:val="7830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spacing w:before="100" w:beforeAutospacing="1" w:after="100" w:afterAutospacing="1"/>
    </w:pPr>
  </w:style>
  <w:style w:type="paragraph" w:customStyle="1" w:styleId="7">
    <w:name w:val="列出段落1"/>
    <w:basedOn w:val="1"/>
    <w:qFormat/>
    <w:uiPriority w:val="99"/>
    <w:pPr>
      <w:ind w:firstLine="420" w:firstLineChars="200"/>
    </w:pPr>
  </w:style>
  <w:style w:type="paragraph" w:styleId="8">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AC0C1-1463-4A21-84AB-F447E60181A4}">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1183</Words>
  <Characters>6749</Characters>
  <Lines>56</Lines>
  <Paragraphs>15</Paragraphs>
  <TotalTime>0</TotalTime>
  <ScaleCrop>false</ScaleCrop>
  <LinksUpToDate>false</LinksUpToDate>
  <CharactersWithSpaces>7917</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2017-10-27T01:28:18Z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