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00" w:lineRule="exac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156" w:beforeLines="50"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安徽省2021届毕业生求职创业补贴申请表</w:t>
      </w:r>
    </w:p>
    <w:p>
      <w:pPr>
        <w:spacing w:before="156" w:beforeLines="50" w:line="5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（人工审核专用）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学校（院系）：                                                   学号：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519"/>
        <w:gridCol w:w="887"/>
        <w:gridCol w:w="789"/>
        <w:gridCol w:w="1225"/>
        <w:gridCol w:w="831"/>
        <w:gridCol w:w="956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hint="eastAsia" w:ascii="宋体" w:hAnsi="宋体"/>
                <w:spacing w:val="14"/>
                <w:sz w:val="24"/>
              </w:rPr>
              <w:t>学生基本情况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 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贴一寸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 业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地 址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</w:t>
            </w: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毕业生困难类别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城乡居民最低生活保障家庭毕业生；2.贫困残疾人家庭毕业生；3.建档立卡贫困户家庭毕业生；4.退捕渔民家庭毕业生；5.获得国家助学贷款毕业生；6.残疾高校毕业生7.特困人员中的毕业生。（在相应的序号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开户银行账号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（或社保卡金融账户）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hint="eastAsia" w:ascii="宋体" w:hAnsi="宋体"/>
                <w:spacing w:val="14"/>
                <w:sz w:val="24"/>
              </w:rPr>
              <w:t>学生申请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705" w:firstLineChars="29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本人申报情况属实</w:t>
            </w:r>
            <w:r>
              <w:rPr>
                <w:rFonts w:hint="eastAsia" w:ascii="宋体" w:hAnsi="宋体"/>
                <w:b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申请领取求职创业补贴，请予批准。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申请人（签字）：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leftChars="54" w:right="113" w:firstLine="262" w:firstLineChars="98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hint="eastAsia" w:ascii="宋体" w:hAnsi="宋体"/>
                <w:spacing w:val="14"/>
                <w:sz w:val="24"/>
              </w:rPr>
              <w:t>所在学校意见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该生填报情况属实，经公示无异议，同意上报。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251" w:firstLineChars="938"/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学校公章</w:t>
            </w:r>
          </w:p>
          <w:p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6" w:leftChars="3"/>
              <w:jc w:val="center"/>
              <w:rPr>
                <w:rFonts w:hint="eastAsia" w:ascii="宋体" w:hAnsi="宋体"/>
                <w:spacing w:val="14"/>
                <w:sz w:val="24"/>
              </w:rPr>
            </w:pPr>
            <w:r>
              <w:rPr>
                <w:rFonts w:hint="eastAsia" w:ascii="宋体" w:hAnsi="宋体"/>
                <w:spacing w:val="14"/>
                <w:sz w:val="24"/>
              </w:rPr>
              <w:t>人力资源社会保障部门意见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pacing w:val="-4"/>
                <w:sz w:val="24"/>
              </w:rPr>
            </w:pPr>
          </w:p>
          <w:p>
            <w:pPr>
              <w:ind w:firstLine="464" w:firstLineChars="200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经审核</w:t>
            </w:r>
            <w:r>
              <w:rPr>
                <w:rFonts w:hint="eastAsia" w:ascii="宋体" w:hAnsi="宋体"/>
                <w:sz w:val="24"/>
              </w:rPr>
              <w:t>无异议，同意发放。</w:t>
            </w:r>
          </w:p>
          <w:p>
            <w:pPr>
              <w:rPr>
                <w:rFonts w:ascii="宋体" w:hAnsi="宋体"/>
                <w:spacing w:val="-4"/>
                <w:sz w:val="24"/>
              </w:rPr>
            </w:pPr>
          </w:p>
          <w:p>
            <w:pPr>
              <w:rPr>
                <w:rFonts w:ascii="宋体" w:hAnsi="宋体"/>
                <w:spacing w:val="-4"/>
                <w:sz w:val="24"/>
              </w:rPr>
            </w:pPr>
          </w:p>
          <w:p>
            <w:pPr>
              <w:ind w:firstLine="6000" w:firstLineChars="2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spacing w:line="80" w:lineRule="exact"/>
        <w:rPr>
          <w:rFonts w:hint="eastAsia"/>
        </w:rPr>
      </w:pPr>
    </w:p>
    <w:p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758" w:right="1418" w:bottom="1531" w:left="1418" w:header="851" w:footer="1418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7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31D88"/>
    <w:rsid w:val="4BD3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2020-10-20T02:37:00Z</dcterms:created>
  <dc:creator>程咬金</dc:creator>
  <cp:lastModifiedBy>程咬金</cp:lastModifiedBy>
  <dcterms:modified xsi:type="dcterms:W3CDTF">2020-10-20T02:37:51Z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